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835" w:rsidRPr="00341DF3" w:rsidRDefault="00041549">
      <w:pPr>
        <w:pStyle w:val="a5"/>
        <w:jc w:val="center"/>
        <w:rPr>
          <w:b/>
          <w:sz w:val="44"/>
          <w:szCs w:val="44"/>
          <w:lang w:val="ru-RU"/>
        </w:rPr>
      </w:pPr>
      <w:r w:rsidRPr="00341DF3">
        <w:rPr>
          <w:b/>
          <w:sz w:val="44"/>
          <w:szCs w:val="44"/>
          <w:lang w:val="ru-RU"/>
        </w:rPr>
        <w:t>СПИД</w:t>
      </w:r>
    </w:p>
    <w:p w:rsidR="00156835" w:rsidRDefault="00156835">
      <w:pPr>
        <w:pStyle w:val="Normal"/>
        <w:spacing w:line="240" w:lineRule="auto"/>
        <w:ind w:left="240" w:firstLine="0"/>
        <w:jc w:val="left"/>
        <w:rPr>
          <w:sz w:val="28"/>
        </w:rPr>
      </w:pPr>
    </w:p>
    <w:p w:rsidR="00156835" w:rsidRDefault="00041549">
      <w:pPr>
        <w:pStyle w:val="Normal"/>
        <w:spacing w:before="180" w:line="240" w:lineRule="auto"/>
        <w:ind w:left="0" w:right="200"/>
        <w:rPr>
          <w:rFonts w:ascii="Georgia" w:hAnsi="Georgia"/>
          <w:i/>
          <w:sz w:val="28"/>
        </w:rPr>
      </w:pPr>
      <w:r>
        <w:rPr>
          <w:rFonts w:ascii="Georgia" w:hAnsi="Georgia"/>
          <w:i/>
          <w:sz w:val="28"/>
        </w:rPr>
        <w:t xml:space="preserve"> </w:t>
      </w:r>
      <w:r w:rsidR="00156835">
        <w:rPr>
          <w:rFonts w:ascii="Georgia" w:hAnsi="Georgia"/>
          <w:i/>
          <w:sz w:val="28"/>
        </w:rPr>
        <w:t xml:space="preserve">«Если представить, что человек - это вагон паровоза бегущий по рельсам жизни, то можно увидеть, что дорога у каждого разная. Но что скрывать каждого она доходит до определенного этапа - у кода в мир иной. У некоторых людей на жизненном пути появляется новый пассажир в вагоне - </w:t>
      </w:r>
      <w:r w:rsidR="00156835">
        <w:rPr>
          <w:rFonts w:ascii="Georgia" w:hAnsi="Georgia"/>
          <w:b/>
          <w:i/>
          <w:sz w:val="28"/>
        </w:rPr>
        <w:t>ВИЧ</w:t>
      </w:r>
      <w:r w:rsidR="00156835">
        <w:rPr>
          <w:rFonts w:ascii="Georgia" w:hAnsi="Georgia"/>
          <w:i/>
          <w:sz w:val="28"/>
        </w:rPr>
        <w:t>.</w:t>
      </w:r>
    </w:p>
    <w:p w:rsidR="00156835" w:rsidRDefault="00156835">
      <w:pPr>
        <w:pStyle w:val="Normal"/>
        <w:spacing w:line="240" w:lineRule="auto"/>
        <w:ind w:left="0" w:right="200" w:firstLine="700"/>
        <w:rPr>
          <w:rFonts w:ascii="Georgia" w:hAnsi="Georgia"/>
          <w:i/>
          <w:sz w:val="28"/>
        </w:rPr>
      </w:pPr>
      <w:r>
        <w:rPr>
          <w:rFonts w:ascii="Georgia" w:hAnsi="Georgia"/>
          <w:i/>
          <w:sz w:val="28"/>
        </w:rPr>
        <w:t xml:space="preserve">В течение 3-6 месяцев с момента попадания </w:t>
      </w:r>
      <w:r>
        <w:rPr>
          <w:rFonts w:ascii="Georgia" w:hAnsi="Georgia"/>
          <w:b/>
          <w:i/>
          <w:sz w:val="28"/>
        </w:rPr>
        <w:t>ВИЧ</w:t>
      </w:r>
      <w:r>
        <w:rPr>
          <w:rFonts w:ascii="Georgia" w:hAnsi="Georgia"/>
          <w:i/>
          <w:sz w:val="28"/>
        </w:rPr>
        <w:t xml:space="preserve"> в организм с точ</w:t>
      </w:r>
      <w:r>
        <w:rPr>
          <w:rFonts w:ascii="Georgia" w:hAnsi="Georgia"/>
          <w:i/>
          <w:sz w:val="28"/>
        </w:rPr>
        <w:softHyphen/>
        <w:t>ностью определить его нахождение практически невозможно. После 6 ме</w:t>
      </w:r>
      <w:r>
        <w:rPr>
          <w:rFonts w:ascii="Georgia" w:hAnsi="Georgia"/>
          <w:i/>
          <w:sz w:val="28"/>
        </w:rPr>
        <w:softHyphen/>
        <w:t xml:space="preserve">сяцев с помощь специального теста уже можно четко сказать о наличие </w:t>
      </w:r>
      <w:r>
        <w:rPr>
          <w:rFonts w:ascii="Georgia" w:hAnsi="Georgia"/>
          <w:b/>
          <w:i/>
          <w:sz w:val="28"/>
        </w:rPr>
        <w:t>ВИЧ</w:t>
      </w:r>
      <w:r>
        <w:rPr>
          <w:rFonts w:ascii="Georgia" w:hAnsi="Georgia"/>
          <w:i/>
          <w:sz w:val="28"/>
        </w:rPr>
        <w:t>.</w:t>
      </w:r>
    </w:p>
    <w:p w:rsidR="00156835" w:rsidRDefault="00156835">
      <w:pPr>
        <w:pStyle w:val="Normal"/>
        <w:spacing w:line="240" w:lineRule="auto"/>
        <w:ind w:left="0" w:firstLine="700"/>
        <w:rPr>
          <w:rFonts w:ascii="Georgia" w:hAnsi="Georgia"/>
          <w:i/>
          <w:sz w:val="28"/>
        </w:rPr>
      </w:pPr>
      <w:r>
        <w:rPr>
          <w:rFonts w:ascii="Georgia" w:hAnsi="Georgia"/>
          <w:i/>
          <w:sz w:val="28"/>
        </w:rPr>
        <w:t>Знание о новом пассажире не говорит о том, что жизнь кончилась. В течение 10-15 лет человек может прекрасно себя чувствовать. А при употреблении новых лекарств даже 20-25 лет.</w:t>
      </w:r>
    </w:p>
    <w:p w:rsidR="00156835" w:rsidRDefault="00156835">
      <w:pPr>
        <w:pStyle w:val="Normal"/>
        <w:spacing w:line="240" w:lineRule="auto"/>
        <w:ind w:left="40" w:firstLine="700"/>
        <w:rPr>
          <w:rFonts w:ascii="Comic Sans MS" w:hAnsi="Comic Sans MS"/>
          <w:i/>
          <w:sz w:val="28"/>
        </w:rPr>
      </w:pPr>
      <w:r>
        <w:rPr>
          <w:rFonts w:ascii="Georgia" w:hAnsi="Georgia"/>
          <w:i/>
          <w:sz w:val="28"/>
        </w:rPr>
        <w:t xml:space="preserve">Однако на жизненном пути такого человека может возникнуть еще одна точка - </w:t>
      </w:r>
      <w:r>
        <w:rPr>
          <w:rFonts w:ascii="Georgia" w:hAnsi="Georgia"/>
          <w:b/>
          <w:i/>
          <w:sz w:val="28"/>
        </w:rPr>
        <w:t>СПИД</w:t>
      </w:r>
      <w:r>
        <w:rPr>
          <w:rFonts w:ascii="Georgia" w:hAnsi="Georgia"/>
          <w:i/>
          <w:sz w:val="28"/>
        </w:rPr>
        <w:t xml:space="preserve"> - синдром приобретенного иммунодефицита. Бегущий вагон не может избежать его, но может уменьшить скорость приближения и увеличить время достижения этой точки».</w:t>
      </w:r>
    </w:p>
    <w:p w:rsidR="00156835" w:rsidRDefault="00156835">
      <w:pPr>
        <w:pStyle w:val="Normal"/>
        <w:spacing w:before="240" w:line="240" w:lineRule="auto"/>
        <w:ind w:firstLine="200"/>
        <w:jc w:val="left"/>
        <w:rPr>
          <w:b/>
          <w:sz w:val="28"/>
        </w:rPr>
      </w:pPr>
      <w:r>
        <w:rPr>
          <w:b/>
          <w:sz w:val="28"/>
          <w:u w:val="single"/>
        </w:rPr>
        <w:t>б) Чем ВИЧ отличается от СПИДа?</w:t>
      </w:r>
    </w:p>
    <w:p w:rsidR="00156835" w:rsidRDefault="00156835">
      <w:pPr>
        <w:pStyle w:val="Normal"/>
        <w:spacing w:line="240" w:lineRule="auto"/>
        <w:ind w:left="0"/>
        <w:rPr>
          <w:rFonts w:ascii="Georgia" w:hAnsi="Georgia"/>
          <w:i/>
          <w:sz w:val="28"/>
        </w:rPr>
      </w:pPr>
      <w:r>
        <w:rPr>
          <w:rFonts w:ascii="Georgia" w:hAnsi="Georgia"/>
          <w:b/>
          <w:i/>
          <w:sz w:val="28"/>
        </w:rPr>
        <w:t>ВИЧ</w:t>
      </w:r>
      <w:r>
        <w:rPr>
          <w:rFonts w:ascii="Georgia" w:hAnsi="Georgia"/>
          <w:i/>
          <w:sz w:val="28"/>
        </w:rPr>
        <w:t xml:space="preserve"> - это всего лишь вирус, попавший в организм и живущий в нем за счет клеток организма.</w:t>
      </w:r>
    </w:p>
    <w:p w:rsidR="00156835" w:rsidRDefault="00156835">
      <w:pPr>
        <w:pStyle w:val="Normal"/>
        <w:spacing w:line="240" w:lineRule="auto"/>
        <w:ind w:left="0" w:firstLine="0"/>
        <w:rPr>
          <w:rFonts w:ascii="Georgia" w:hAnsi="Georgia"/>
          <w:i/>
          <w:sz w:val="28"/>
        </w:rPr>
      </w:pPr>
      <w:r>
        <w:rPr>
          <w:rFonts w:ascii="Georgia" w:hAnsi="Georgia"/>
          <w:b/>
          <w:i/>
          <w:sz w:val="28"/>
        </w:rPr>
        <w:t>СПИД</w:t>
      </w:r>
      <w:r>
        <w:rPr>
          <w:rFonts w:ascii="Georgia" w:hAnsi="Georgia"/>
          <w:i/>
          <w:sz w:val="28"/>
        </w:rPr>
        <w:t xml:space="preserve"> - это серьезное нарушение защитной (иммунной; системы ор</w:t>
      </w:r>
      <w:r>
        <w:rPr>
          <w:rFonts w:ascii="Georgia" w:hAnsi="Georgia"/>
          <w:i/>
          <w:sz w:val="28"/>
        </w:rPr>
        <w:softHyphen/>
        <w:t xml:space="preserve">ганизма, при котором развиваются оппортунистические болезни - туберкулез, саркома Калоши, раковые </w:t>
      </w:r>
      <w:r>
        <w:rPr>
          <w:rFonts w:ascii="Georgia" w:hAnsi="Georgia"/>
          <w:i/>
          <w:smallCaps/>
          <w:sz w:val="28"/>
        </w:rPr>
        <w:t xml:space="preserve">у. </w:t>
      </w:r>
      <w:r>
        <w:rPr>
          <w:rFonts w:ascii="Georgia" w:hAnsi="Georgia"/>
          <w:i/>
          <w:sz w:val="28"/>
        </w:rPr>
        <w:t xml:space="preserve">инфекционные заболевания. Врачи ставят диагноз </w:t>
      </w:r>
      <w:r>
        <w:rPr>
          <w:rFonts w:ascii="Georgia" w:hAnsi="Georgia"/>
          <w:b/>
          <w:i/>
          <w:sz w:val="28"/>
        </w:rPr>
        <w:t>СПИД</w:t>
      </w:r>
      <w:r>
        <w:rPr>
          <w:rFonts w:ascii="Georgia" w:hAnsi="Georgia"/>
          <w:i/>
          <w:sz w:val="28"/>
        </w:rPr>
        <w:t xml:space="preserve"> тогда, когда в организме значительно сокращается наличие защитных клеток Т-лимфоцитов. В норме количество равно 1200 - 800 клеток на мл крови, при </w:t>
      </w:r>
      <w:r>
        <w:rPr>
          <w:rFonts w:ascii="Georgia" w:hAnsi="Georgia"/>
          <w:b/>
          <w:i/>
          <w:sz w:val="28"/>
        </w:rPr>
        <w:t>СПИД</w:t>
      </w:r>
      <w:r>
        <w:rPr>
          <w:rFonts w:ascii="Georgia" w:hAnsi="Georgia"/>
          <w:i/>
          <w:sz w:val="28"/>
        </w:rPr>
        <w:t>е количество равно 200 клеткам на мл крови и меньше.</w:t>
      </w:r>
    </w:p>
    <w:p w:rsidR="00156835" w:rsidRDefault="00156835">
      <w:pPr>
        <w:pStyle w:val="FR1"/>
        <w:tabs>
          <w:tab w:val="left" w:pos="-90"/>
        </w:tabs>
        <w:ind w:left="-180" w:hanging="90"/>
        <w:jc w:val="both"/>
        <w:rPr>
          <w:rFonts w:ascii="Times New Roman" w:hAnsi="Times New Roman"/>
          <w:b/>
          <w:sz w:val="32"/>
        </w:rPr>
      </w:pPr>
      <w:r>
        <w:t>Однако у вагона с помощью современных методик еще есть  возможность на некоторое время окатить вагон назад, увеличить количество Т- лейкоцитов.</w:t>
      </w:r>
      <w:r>
        <w:rPr>
          <w:rFonts w:ascii="Comic Sans MS" w:hAnsi="Comic Sans MS"/>
          <w:sz w:val="20"/>
        </w:rPr>
        <w:t xml:space="preserve"> </w:t>
      </w:r>
    </w:p>
    <w:p w:rsidR="00156835" w:rsidRDefault="00156835">
      <w:pPr>
        <w:pStyle w:val="FR2"/>
        <w:spacing w:before="220" w:line="280" w:lineRule="auto"/>
        <w:ind w:left="20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2. В </w:t>
      </w:r>
      <w:r>
        <w:rPr>
          <w:rFonts w:ascii="Times New Roman" w:hAnsi="Times New Roman"/>
          <w:b/>
          <w:i/>
          <w:sz w:val="32"/>
        </w:rPr>
        <w:t xml:space="preserve">чем </w:t>
      </w:r>
      <w:r>
        <w:rPr>
          <w:rFonts w:ascii="Times New Roman" w:hAnsi="Times New Roman"/>
          <w:b/>
          <w:sz w:val="32"/>
        </w:rPr>
        <w:t xml:space="preserve"> особенность ВИЧ</w:t>
      </w:r>
      <w:r>
        <w:rPr>
          <w:rFonts w:ascii="Times New Roman" w:hAnsi="Times New Roman"/>
          <w:b/>
          <w:i/>
          <w:sz w:val="32"/>
        </w:rPr>
        <w:t>-инфекции,</w:t>
      </w:r>
      <w:r>
        <w:rPr>
          <w:rFonts w:ascii="Times New Roman" w:hAnsi="Times New Roman"/>
          <w:b/>
          <w:sz w:val="32"/>
        </w:rPr>
        <w:t xml:space="preserve"> почему она вызывает столько беспокойства?</w:t>
      </w:r>
    </w:p>
    <w:p w:rsidR="00156835" w:rsidRDefault="00156835">
      <w:pPr>
        <w:pStyle w:val="Normal"/>
        <w:spacing w:before="260" w:line="240" w:lineRule="auto"/>
        <w:ind w:left="1320" w:hanging="360"/>
        <w:jc w:val="left"/>
        <w:rPr>
          <w:rFonts w:ascii="Georgia" w:hAnsi="Georgia"/>
          <w:i/>
          <w:sz w:val="28"/>
        </w:rPr>
      </w:pPr>
      <w:r>
        <w:rPr>
          <w:rFonts w:ascii="Georgia" w:hAnsi="Georgia"/>
          <w:i/>
          <w:sz w:val="28"/>
        </w:rPr>
        <w:t>1. Нет вакцины против ВИЧ, нет методов полного излечения</w:t>
      </w:r>
    </w:p>
    <w:p w:rsidR="00156835" w:rsidRDefault="00156835">
      <w:pPr>
        <w:pStyle w:val="Normal"/>
        <w:spacing w:before="200" w:line="240" w:lineRule="auto"/>
        <w:ind w:left="1320" w:hanging="360"/>
        <w:jc w:val="left"/>
        <w:rPr>
          <w:rFonts w:ascii="Georgia" w:hAnsi="Georgia"/>
          <w:i/>
          <w:sz w:val="28"/>
        </w:rPr>
      </w:pPr>
      <w:r>
        <w:rPr>
          <w:rFonts w:ascii="Georgia" w:hAnsi="Georgia"/>
          <w:i/>
          <w:sz w:val="28"/>
        </w:rPr>
        <w:t>2. Особые свойства вируса</w:t>
      </w:r>
    </w:p>
    <w:p w:rsidR="00156835" w:rsidRDefault="00156835">
      <w:pPr>
        <w:pStyle w:val="Normal"/>
        <w:spacing w:before="200" w:line="240" w:lineRule="auto"/>
        <w:ind w:left="1320" w:hanging="360"/>
        <w:jc w:val="left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  <w:u w:val="single"/>
        </w:rPr>
        <w:t>Упражнение</w:t>
      </w:r>
    </w:p>
    <w:p w:rsidR="00156835" w:rsidRDefault="00156835">
      <w:pPr>
        <w:pStyle w:val="Normal"/>
        <w:spacing w:line="240" w:lineRule="auto"/>
        <w:ind w:left="90" w:firstLine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Два добровольца держатся за руки, их круг символизирует клетку организма. Третий доброволец, обходя клетку  вокруг, демонстрирует поведение обычного вируса, который падает в организм. Он уязвим к защитным клеткам организма. Затем третий доброволец заходит внутрь </w:t>
      </w:r>
      <w:r>
        <w:rPr>
          <w:rFonts w:ascii="Comic Sans MS" w:hAnsi="Comic Sans MS"/>
          <w:sz w:val="28"/>
        </w:rPr>
        <w:lastRenderedPageBreak/>
        <w:t>круга, тем самым, демонстрируя поведение ВИЧ в организме, который внедряется в клетку и становится незаметным для защитных клеток организма, а затем изнутри разрушает клетку.</w:t>
      </w:r>
    </w:p>
    <w:p w:rsidR="00156835" w:rsidRDefault="00156835">
      <w:pPr>
        <w:pStyle w:val="FR3"/>
        <w:spacing w:before="220" w:line="340" w:lineRule="auto"/>
        <w:ind w:left="142" w:right="-118" w:firstLine="142"/>
        <w:jc w:val="left"/>
        <w:rPr>
          <w:rFonts w:ascii="Georgia" w:hAnsi="Georgia"/>
          <w:b/>
          <w:i/>
          <w:sz w:val="28"/>
        </w:rPr>
      </w:pPr>
      <w:r>
        <w:rPr>
          <w:rFonts w:ascii="Georgia" w:hAnsi="Georgia"/>
          <w:b/>
          <w:i/>
          <w:sz w:val="28"/>
        </w:rPr>
        <w:t>3. Скорость распространения инфекции. Для того чтобы понять эту опасность мы проведем небольшую игру «Вечеринка»...</w:t>
      </w:r>
    </w:p>
    <w:p w:rsidR="00156835" w:rsidRDefault="00156835">
      <w:pPr>
        <w:pStyle w:val="FR3"/>
        <w:spacing w:before="200" w:line="340" w:lineRule="auto"/>
        <w:ind w:left="280" w:right="441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*</w:t>
      </w:r>
      <w:r>
        <w:rPr>
          <w:rFonts w:ascii="Comic Sans MS" w:hAnsi="Comic Sans MS"/>
          <w:b/>
          <w:sz w:val="28"/>
        </w:rPr>
        <w:t xml:space="preserve"> Игра </w:t>
      </w:r>
      <w:r>
        <w:rPr>
          <w:rFonts w:ascii="Comic Sans MS" w:hAnsi="Comic Sans MS"/>
          <w:b/>
          <w:i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"На вечеринке"</w:t>
      </w:r>
      <w:r>
        <w:rPr>
          <w:rFonts w:ascii="Times New Roman" w:hAnsi="Times New Roman"/>
          <w:i/>
          <w:sz w:val="28"/>
        </w:rPr>
        <w:t xml:space="preserve"> -</w:t>
      </w:r>
      <w:r>
        <w:rPr>
          <w:rFonts w:ascii="Times New Roman" w:hAnsi="Times New Roman"/>
          <w:sz w:val="28"/>
        </w:rPr>
        <w:t xml:space="preserve"> наглядно демонстрирует ВИЧ.</w:t>
      </w:r>
    </w:p>
    <w:p w:rsidR="00156835" w:rsidRDefault="00156835">
      <w:pPr>
        <w:pStyle w:val="FR3"/>
        <w:spacing w:before="0" w:line="340" w:lineRule="auto"/>
        <w:ind w:left="680" w:right="-259"/>
        <w:rPr>
          <w:rFonts w:ascii="Georgia" w:hAnsi="Georgia"/>
          <w:sz w:val="28"/>
        </w:rPr>
      </w:pPr>
      <w:r>
        <w:rPr>
          <w:rFonts w:ascii="Georgia" w:hAnsi="Georgia"/>
          <w:sz w:val="28"/>
        </w:rPr>
        <w:t>Все участники закрывают глаза. Ведущий участникам (2-3), тем самым выделяет людей, которые будут являться  на вечеринке носителями ВИЧ. После  этого все открывают глаза, и начинается вечеринка. Каждый человек в ходе вечеринке обменивается с другими рукопожатиями, которые символизируют, защищенный половой контакт. Необходимо провести минимум три рукопожатия с различными партнерами. Те, кто является носителем ВИЧ, при рукопожатии незаметно почесывает ладонь партнера. Тот, кому передали почесывание, при следующем контакте тоже начинает передавать по</w:t>
      </w:r>
      <w:r>
        <w:rPr>
          <w:rFonts w:ascii="Georgia" w:hAnsi="Georgia"/>
          <w:sz w:val="28"/>
        </w:rPr>
        <w:softHyphen/>
        <w:t>чесывание. По команде ведущего взаимодействие заканчивается. Ведущий предлагает сесть на стулья тем, кому не передали почесывание. Чаще  всего  таких не  остается.</w:t>
      </w:r>
    </w:p>
    <w:p w:rsidR="00156835" w:rsidRDefault="00156835">
      <w:pPr>
        <w:pStyle w:val="Normal"/>
        <w:spacing w:line="240" w:lineRule="auto"/>
        <w:rPr>
          <w:rFonts w:ascii="Georgia" w:hAnsi="Georgia"/>
          <w:sz w:val="28"/>
        </w:rPr>
      </w:pPr>
      <w:r>
        <w:rPr>
          <w:rFonts w:ascii="Georgia" w:hAnsi="Georgia"/>
          <w:sz w:val="28"/>
        </w:rPr>
        <w:t>После этого подводится итог игре и раскрывается геометрический рост распространения эпидемии.</w:t>
      </w:r>
    </w:p>
    <w:p w:rsidR="00156835" w:rsidRDefault="00156835">
      <w:pPr>
        <w:pStyle w:val="Normal"/>
        <w:spacing w:before="220" w:line="240" w:lineRule="auto"/>
        <w:ind w:left="360" w:firstLine="90"/>
        <w:rPr>
          <w:sz w:val="28"/>
        </w:rPr>
      </w:pPr>
      <w:r>
        <w:rPr>
          <w:b/>
          <w:sz w:val="28"/>
        </w:rPr>
        <w:t>б) Пути передали ВИЧ</w:t>
      </w:r>
      <w:r>
        <w:rPr>
          <w:sz w:val="28"/>
        </w:rPr>
        <w:t xml:space="preserve"> (10 мин)</w:t>
      </w:r>
    </w:p>
    <w:p w:rsidR="00156835" w:rsidRDefault="00156835">
      <w:pPr>
        <w:pStyle w:val="Normal"/>
        <w:tabs>
          <w:tab w:val="left" w:pos="-90"/>
        </w:tabs>
        <w:spacing w:line="240" w:lineRule="auto"/>
        <w:ind w:left="0" w:hanging="160"/>
        <w:rPr>
          <w:rFonts w:ascii="Georgia" w:hAnsi="Georgia"/>
          <w:sz w:val="28"/>
        </w:rPr>
      </w:pPr>
      <w:r>
        <w:rPr>
          <w:rFonts w:ascii="Garamond" w:hAnsi="Garamond"/>
          <w:b/>
          <w:sz w:val="28"/>
          <w:u w:val="single"/>
        </w:rPr>
        <w:t>Мозговой штурм</w:t>
      </w:r>
      <w:r>
        <w:rPr>
          <w:sz w:val="28"/>
          <w:u w:val="single"/>
        </w:rPr>
        <w:t>:</w:t>
      </w:r>
      <w:r>
        <w:rPr>
          <w:sz w:val="28"/>
        </w:rPr>
        <w:t xml:space="preserve">   </w:t>
      </w:r>
      <w:r>
        <w:rPr>
          <w:rFonts w:ascii="Georgia" w:hAnsi="Georgia"/>
          <w:sz w:val="28"/>
        </w:rPr>
        <w:t xml:space="preserve">Вам, наверняка известно, что ВИЧ передается через жидкости, находящиеся в организме человека. Но прежде чем, сказать, какие из них переносят </w:t>
      </w:r>
    </w:p>
    <w:p w:rsidR="00156835" w:rsidRDefault="00156835">
      <w:pPr>
        <w:pStyle w:val="Normal"/>
        <w:tabs>
          <w:tab w:val="left" w:pos="-90"/>
        </w:tabs>
        <w:spacing w:line="240" w:lineRule="auto"/>
        <w:ind w:left="0" w:hanging="160"/>
        <w:rPr>
          <w:rFonts w:ascii="Georgia" w:hAnsi="Georgia"/>
          <w:sz w:val="28"/>
        </w:rPr>
      </w:pPr>
      <w:r>
        <w:rPr>
          <w:rFonts w:ascii="Georgia" w:hAnsi="Georgia"/>
          <w:sz w:val="28"/>
        </w:rPr>
        <w:t>ВИЧ, давайте перечислим все жидкости организма человека.</w:t>
      </w:r>
    </w:p>
    <w:p w:rsidR="00156835" w:rsidRDefault="00156835">
      <w:pPr>
        <w:pStyle w:val="Normal"/>
        <w:numPr>
          <w:ilvl w:val="0"/>
          <w:numId w:val="5"/>
        </w:numPr>
        <w:spacing w:line="240" w:lineRule="auto"/>
        <w:rPr>
          <w:rFonts w:ascii="Georgia" w:hAnsi="Georgia"/>
          <w:sz w:val="28"/>
        </w:rPr>
      </w:pPr>
      <w:r>
        <w:rPr>
          <w:rFonts w:ascii="Georgia" w:hAnsi="Georgia"/>
          <w:sz w:val="28"/>
        </w:rPr>
        <w:t>кровь, лимфа, слюна, пот, слезы... (написать на листе или доске)</w:t>
      </w:r>
    </w:p>
    <w:p w:rsidR="00156835" w:rsidRDefault="00156835">
      <w:pPr>
        <w:pStyle w:val="Normal"/>
        <w:tabs>
          <w:tab w:val="right" w:pos="12510"/>
        </w:tabs>
        <w:spacing w:line="240" w:lineRule="auto"/>
        <w:ind w:left="360" w:firstLine="0"/>
        <w:rPr>
          <w:rFonts w:ascii="Georgia" w:hAnsi="Georgia"/>
          <w:i/>
          <w:sz w:val="28"/>
          <w:u w:val="single"/>
        </w:rPr>
      </w:pPr>
      <w:r>
        <w:rPr>
          <w:rFonts w:ascii="Georgia" w:hAnsi="Georgia"/>
          <w:sz w:val="28"/>
        </w:rPr>
        <w:t xml:space="preserve"> </w:t>
      </w:r>
      <w:r>
        <w:rPr>
          <w:rFonts w:ascii="Georgia" w:hAnsi="Georgia"/>
          <w:i/>
          <w:sz w:val="28"/>
          <w:u w:val="single"/>
        </w:rPr>
        <w:t xml:space="preserve">Как Вы думаете, через какие из названных Вами жидкостей передается ВИЧ-инфекция?  </w:t>
      </w:r>
    </w:p>
    <w:p w:rsidR="00156835" w:rsidRDefault="00156835">
      <w:pPr>
        <w:pStyle w:val="Normal"/>
        <w:tabs>
          <w:tab w:val="right" w:pos="12510"/>
        </w:tabs>
        <w:spacing w:line="240" w:lineRule="auto"/>
        <w:ind w:left="0" w:firstLine="0"/>
        <w:rPr>
          <w:rFonts w:ascii="Georgia" w:hAnsi="Georgia"/>
          <w:sz w:val="28"/>
        </w:rPr>
      </w:pPr>
      <w:r>
        <w:rPr>
          <w:rFonts w:ascii="Georgia" w:hAnsi="Georgia"/>
          <w:b/>
          <w:sz w:val="28"/>
        </w:rPr>
        <w:t>кровь, лимфа, сперма, вагинальный секрет (вагинальный выделения), молоко матери</w:t>
      </w:r>
      <w:r>
        <w:rPr>
          <w:rFonts w:ascii="Georgia" w:hAnsi="Georgia"/>
          <w:sz w:val="28"/>
        </w:rPr>
        <w:t xml:space="preserve"> (если не названы ребятами,   то  назвать повесить таблицу)</w:t>
      </w:r>
    </w:p>
    <w:p w:rsidR="00156835" w:rsidRDefault="00156835">
      <w:pPr>
        <w:pStyle w:val="Normal"/>
        <w:spacing w:line="240" w:lineRule="auto"/>
        <w:ind w:left="567" w:firstLine="0"/>
        <w:rPr>
          <w:rFonts w:ascii="Georgia" w:hAnsi="Georgia"/>
          <w:i/>
          <w:sz w:val="28"/>
        </w:rPr>
      </w:pPr>
      <w:r>
        <w:rPr>
          <w:rFonts w:ascii="Georgia" w:hAnsi="Georgia"/>
          <w:sz w:val="28"/>
        </w:rPr>
        <w:t xml:space="preserve"> </w:t>
      </w:r>
      <w:r>
        <w:rPr>
          <w:rFonts w:ascii="Georgia" w:hAnsi="Georgia"/>
          <w:i/>
          <w:sz w:val="28"/>
        </w:rPr>
        <w:t>Определив, какие жидкости переносят ВИЧ-инфекцию, мы можем сказать, каким путем попадает  ВИЧ в эти жидкости человеческого организма?</w:t>
      </w:r>
    </w:p>
    <w:p w:rsidR="00156835" w:rsidRDefault="00156835">
      <w:pPr>
        <w:pStyle w:val="Normal"/>
        <w:spacing w:line="240" w:lineRule="auto"/>
        <w:ind w:left="360" w:firstLine="0"/>
        <w:rPr>
          <w:rFonts w:ascii="Georgia" w:hAnsi="Georgia"/>
          <w:sz w:val="28"/>
        </w:rPr>
      </w:pPr>
      <w:r>
        <w:rPr>
          <w:rFonts w:ascii="Georgia" w:hAnsi="Georgia"/>
          <w:sz w:val="28"/>
        </w:rPr>
        <w:t xml:space="preserve">Для того чтобы нам их выделить, давайте разделимся на две команды. Каждая команда получает по листу ватмана и маркеры. Каждый участник </w:t>
      </w:r>
      <w:r>
        <w:rPr>
          <w:rFonts w:ascii="Georgia" w:hAnsi="Georgia"/>
          <w:sz w:val="28"/>
        </w:rPr>
        <w:lastRenderedPageBreak/>
        <w:t>первой команды должен изобразить на ватмане тот путь, которым</w:t>
      </w:r>
    </w:p>
    <w:p w:rsidR="00156835" w:rsidRDefault="00156835">
      <w:pPr>
        <w:pStyle w:val="Normal"/>
        <w:numPr>
          <w:ilvl w:val="0"/>
          <w:numId w:val="7"/>
        </w:numPr>
        <w:spacing w:line="240" w:lineRule="auto"/>
        <w:rPr>
          <w:rFonts w:ascii="Georgia" w:hAnsi="Georgia"/>
          <w:sz w:val="28"/>
        </w:rPr>
      </w:pPr>
      <w:r>
        <w:rPr>
          <w:rFonts w:ascii="Georgia" w:hAnsi="Georgia"/>
          <w:sz w:val="28"/>
        </w:rPr>
        <w:t>ВИЧ по его мнению, передается. А каждый участник второй – команды путь, по которому ВИЧ не передается. Вам дается 3 минуты на выполнение этого задания</w:t>
      </w:r>
    </w:p>
    <w:p w:rsidR="00156835" w:rsidRDefault="00156835">
      <w:pPr>
        <w:pStyle w:val="Normal"/>
        <w:numPr>
          <w:ilvl w:val="0"/>
          <w:numId w:val="7"/>
        </w:numPr>
        <w:spacing w:line="240" w:lineRule="auto"/>
        <w:rPr>
          <w:rFonts w:ascii="Georgia" w:hAnsi="Georgia"/>
          <w:sz w:val="28"/>
        </w:rPr>
      </w:pPr>
      <w:r>
        <w:rPr>
          <w:rFonts w:ascii="Georgia" w:hAnsi="Georgia"/>
          <w:sz w:val="28"/>
        </w:rPr>
        <w:t>Затем необходимо зачитать пути, проанализировать их и исправить ошибки.</w:t>
      </w:r>
    </w:p>
    <w:p w:rsidR="00156835" w:rsidRDefault="00156835">
      <w:pPr>
        <w:pStyle w:val="Normal"/>
        <w:tabs>
          <w:tab w:val="left" w:pos="10065"/>
        </w:tabs>
        <w:spacing w:before="140"/>
        <w:ind w:left="900" w:right="28" w:firstLine="0"/>
        <w:rPr>
          <w:b/>
          <w:sz w:val="32"/>
        </w:rPr>
      </w:pPr>
      <w:r>
        <w:rPr>
          <w:b/>
          <w:sz w:val="32"/>
        </w:rPr>
        <w:t>в) Пути предохранения от  ВИЧ/СПИД  (20 –22 мин)</w:t>
      </w:r>
    </w:p>
    <w:p w:rsidR="00156835" w:rsidRDefault="00156835">
      <w:pPr>
        <w:pStyle w:val="Normal"/>
        <w:spacing w:before="140"/>
        <w:ind w:left="426" w:right="2400" w:firstLine="0"/>
        <w:jc w:val="left"/>
        <w:rPr>
          <w:rFonts w:ascii="Georgia" w:hAnsi="Georgia"/>
          <w:b/>
          <w:sz w:val="28"/>
        </w:rPr>
      </w:pPr>
      <w:r>
        <w:rPr>
          <w:rFonts w:ascii="Georgia" w:hAnsi="Georgia"/>
          <w:b/>
          <w:sz w:val="28"/>
        </w:rPr>
        <w:t>основные пути передачи ВИЧ</w:t>
      </w:r>
    </w:p>
    <w:p w:rsidR="00156835" w:rsidRDefault="00156835">
      <w:pPr>
        <w:pStyle w:val="Normal"/>
        <w:spacing w:before="140"/>
        <w:ind w:left="1480" w:right="2400" w:firstLine="0"/>
        <w:jc w:val="left"/>
        <w:rPr>
          <w:b/>
          <w:sz w:val="28"/>
        </w:rPr>
      </w:pPr>
      <w:r>
        <w:rPr>
          <w:b/>
          <w:sz w:val="28"/>
          <w:u w:val="single"/>
        </w:rPr>
        <w:t>Время: 1</w:t>
      </w:r>
      <w:r>
        <w:rPr>
          <w:b/>
          <w:sz w:val="28"/>
        </w:rPr>
        <w:t xml:space="preserve"> мин</w:t>
      </w:r>
    </w:p>
    <w:p w:rsidR="00156835" w:rsidRDefault="00156835">
      <w:pPr>
        <w:pStyle w:val="FR2"/>
        <w:pBdr>
          <w:top w:val="single" w:sz="4" w:space="13" w:color="auto"/>
          <w:left w:val="single" w:sz="4" w:space="0" w:color="auto"/>
          <w:bottom w:val="single" w:sz="4" w:space="9" w:color="auto"/>
          <w:right w:val="single" w:sz="4" w:space="0" w:color="auto"/>
        </w:pBdr>
        <w:spacing w:before="340" w:line="240" w:lineRule="auto"/>
        <w:jc w:val="center"/>
        <w:rPr>
          <w:rFonts w:ascii="Georgia" w:hAnsi="Georgia"/>
          <w:b/>
          <w:sz w:val="32"/>
          <w:u w:val="single"/>
        </w:rPr>
      </w:pPr>
      <w:r>
        <w:rPr>
          <w:rFonts w:ascii="Georgia" w:hAnsi="Georgia"/>
          <w:b/>
          <w:sz w:val="32"/>
          <w:u w:val="single"/>
        </w:rPr>
        <w:t>Основные  пути передачи  ВИЧ:</w:t>
      </w:r>
    </w:p>
    <w:p w:rsidR="00156835" w:rsidRDefault="00156835">
      <w:pPr>
        <w:pStyle w:val="FR2"/>
        <w:pBdr>
          <w:top w:val="single" w:sz="4" w:space="13" w:color="auto"/>
          <w:left w:val="single" w:sz="4" w:space="0" w:color="auto"/>
          <w:bottom w:val="single" w:sz="4" w:space="9" w:color="auto"/>
          <w:right w:val="single" w:sz="4" w:space="0" w:color="auto"/>
        </w:pBdr>
        <w:spacing w:before="340" w:line="240" w:lineRule="auto"/>
        <w:jc w:val="center"/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инъекции при употреблении наркотиков, незащищенный половой контакт, от матери к ребенку</w:t>
      </w:r>
    </w:p>
    <w:p w:rsidR="00156835" w:rsidRDefault="00156835">
      <w:pPr>
        <w:pStyle w:val="FR3"/>
        <w:numPr>
          <w:ilvl w:val="0"/>
          <w:numId w:val="9"/>
        </w:numPr>
        <w:tabs>
          <w:tab w:val="clear" w:pos="1680"/>
          <w:tab w:val="num" w:pos="426"/>
          <w:tab w:val="left" w:pos="810"/>
        </w:tabs>
        <w:spacing w:before="280" w:line="340" w:lineRule="auto"/>
        <w:ind w:left="851" w:right="260" w:hanging="425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Возможно проведение игры «Степени риска». Задача: распределить карточки с различными передачи ВИЧ по степеням риска:  большая риска заражения. </w:t>
      </w:r>
    </w:p>
    <w:p w:rsidR="00156835" w:rsidRDefault="00156835">
      <w:pPr>
        <w:pStyle w:val="FR3"/>
        <w:numPr>
          <w:ilvl w:val="0"/>
          <w:numId w:val="9"/>
        </w:numPr>
        <w:tabs>
          <w:tab w:val="clear" w:pos="1680"/>
          <w:tab w:val="left" w:pos="810"/>
        </w:tabs>
        <w:spacing w:before="280" w:line="340" w:lineRule="auto"/>
        <w:ind w:left="426" w:right="260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Рисунок "Пути передачи ВИЧ"</w:t>
      </w:r>
      <w:r>
        <w:rPr>
          <w:rFonts w:ascii="Times New Roman" w:hAnsi="Times New Roman"/>
          <w:sz w:val="28"/>
        </w:rPr>
        <w:t xml:space="preserve">  (как закрепление в начале второго семинара и переход к блоку «Поведение»):</w:t>
      </w:r>
    </w:p>
    <w:p w:rsidR="00156835" w:rsidRDefault="00156835">
      <w:pPr>
        <w:pStyle w:val="FR3"/>
        <w:spacing w:before="0" w:line="300" w:lineRule="auto"/>
        <w:ind w:left="8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того чтобы четко передается ВИЧ, а какими нет, предлагается распределить карточки с путями по степени риска – </w:t>
      </w:r>
      <w:r>
        <w:rPr>
          <w:rFonts w:ascii="Times New Roman" w:hAnsi="Times New Roman"/>
          <w:sz w:val="28"/>
          <w:u w:val="single"/>
        </w:rPr>
        <w:t>большой риск</w:t>
      </w:r>
      <w:r>
        <w:rPr>
          <w:rFonts w:ascii="Times New Roman" w:hAnsi="Times New Roman"/>
          <w:sz w:val="28"/>
        </w:rPr>
        <w:t xml:space="preserve"> -ВИЧ передается всегда, небольшой риск – передается при определенных обстоятельствах, </w:t>
      </w:r>
      <w:r>
        <w:rPr>
          <w:rFonts w:ascii="Times New Roman" w:hAnsi="Times New Roman"/>
          <w:sz w:val="28"/>
          <w:u w:val="single"/>
        </w:rPr>
        <w:t>риска нет</w:t>
      </w:r>
      <w:r>
        <w:rPr>
          <w:rFonts w:ascii="Times New Roman" w:hAnsi="Times New Roman"/>
          <w:sz w:val="28"/>
        </w:rPr>
        <w:t xml:space="preserve"> - не передается .Вы получите по карточки, которые необходимо распределить по степеням риска (в виде вулкана) - чем ближе к кратеру, тем опаснее, а на равни</w:t>
      </w:r>
      <w:r>
        <w:rPr>
          <w:rFonts w:ascii="Times New Roman" w:hAnsi="Times New Roman"/>
          <w:sz w:val="28"/>
        </w:rPr>
        <w:softHyphen/>
        <w:t>не безопасно.</w:t>
      </w:r>
    </w:p>
    <w:p w:rsidR="00156835" w:rsidRDefault="00156835">
      <w:pPr>
        <w:pStyle w:val="FR3"/>
        <w:numPr>
          <w:ilvl w:val="0"/>
          <w:numId w:val="30"/>
        </w:numPr>
        <w:spacing w:before="0" w:line="300" w:lineRule="auto"/>
        <w:jc w:val="left"/>
        <w:rPr>
          <w:rFonts w:ascii="Times New Roman" w:hAnsi="Times New Roman"/>
          <w:sz w:val="28"/>
        </w:rPr>
      </w:pPr>
      <w:r>
        <w:rPr>
          <w:sz w:val="28"/>
        </w:rPr>
        <w:t>схема путей передачи ВИЧ - необходимо распределить карточки с пу</w:t>
      </w:r>
      <w:r>
        <w:rPr>
          <w:sz w:val="28"/>
        </w:rPr>
        <w:softHyphen/>
        <w:t xml:space="preserve">тями по </w:t>
      </w:r>
      <w:r>
        <w:rPr>
          <w:rFonts w:ascii="Times New Roman" w:hAnsi="Times New Roman"/>
          <w:sz w:val="28"/>
        </w:rPr>
        <w:t>степени риска - высокий, невысокий, нет риска. Обязатель</w:t>
      </w:r>
      <w:r>
        <w:rPr>
          <w:rFonts w:ascii="Times New Roman" w:hAnsi="Times New Roman"/>
          <w:sz w:val="28"/>
        </w:rPr>
        <w:softHyphen/>
        <w:t>ное пояснение при анализе.</w:t>
      </w:r>
    </w:p>
    <w:p w:rsidR="00156835" w:rsidRDefault="00156835">
      <w:pPr>
        <w:pStyle w:val="FR3"/>
        <w:spacing w:before="0" w:line="300" w:lineRule="auto"/>
        <w:ind w:left="280" w:hanging="280"/>
        <w:jc w:val="lef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i/>
          <w:sz w:val="28"/>
          <w:u w:val="single"/>
        </w:rPr>
        <w:t>Материал: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картина вулкана риска, карточки со степенями риска (если рисовать на доске), карточки с ситуациями.</w:t>
      </w:r>
    </w:p>
    <w:p w:rsidR="00156835" w:rsidRDefault="00156835">
      <w:pPr>
        <w:pStyle w:val="FR3"/>
        <w:spacing w:before="180" w:line="300" w:lineRule="auto"/>
        <w:ind w:firstLine="84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  <w:u w:val="single"/>
        </w:rPr>
        <w:t>Правда ВИЧ при инъекциях и употреблении наркотиков</w:t>
      </w:r>
      <w:r>
        <w:rPr>
          <w:rFonts w:ascii="Times New Roman" w:hAnsi="Times New Roman"/>
          <w:sz w:val="28"/>
        </w:rPr>
        <w:t>.</w:t>
      </w:r>
    </w:p>
    <w:p w:rsidR="00156835" w:rsidRDefault="00156835">
      <w:pPr>
        <w:pStyle w:val="FR3"/>
        <w:spacing w:before="180" w:line="300" w:lineRule="auto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Один из путей передачи ВИЧ - это употребление инъекционных наркоти</w:t>
      </w:r>
      <w:r>
        <w:rPr>
          <w:rFonts w:ascii="Times New Roman" w:hAnsi="Times New Roman"/>
          <w:sz w:val="28"/>
        </w:rPr>
        <w:softHyphen/>
        <w:t>ков. Давайте разберемся с этим поподробнее.</w:t>
      </w:r>
    </w:p>
    <w:p w:rsidR="00156835" w:rsidRDefault="00156835">
      <w:pPr>
        <w:pStyle w:val="FR3"/>
        <w:spacing w:before="260" w:line="240" w:lineRule="auto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>Игра «Сдавай выбор»</w:t>
      </w:r>
    </w:p>
    <w:p w:rsidR="00156835" w:rsidRDefault="00156835">
      <w:pPr>
        <w:pStyle w:val="FR3"/>
        <w:spacing w:before="180" w:line="300" w:lineRule="auto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  <w:u w:val="single"/>
        </w:rPr>
        <w:t>Материалы;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карточки «совершенно согласен; не согласен, согласен, но с оговорками; не знаю», спорные утверждения</w:t>
      </w:r>
      <w:r>
        <w:rPr>
          <w:rFonts w:ascii="Times New Roman" w:hAnsi="Times New Roman"/>
          <w:sz w:val="28"/>
        </w:rPr>
        <w:t>.</w:t>
      </w:r>
    </w:p>
    <w:p w:rsidR="00156835" w:rsidRDefault="00156835">
      <w:pPr>
        <w:pStyle w:val="FR3"/>
        <w:spacing w:before="180" w:line="30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Цель:</w:t>
      </w:r>
      <w:r>
        <w:rPr>
          <w:rFonts w:ascii="Times New Roman" w:hAnsi="Times New Roman"/>
          <w:sz w:val="28"/>
        </w:rPr>
        <w:t xml:space="preserve"> выяснить отношение ребят к наркотикам и прояснить некоторые неясные вопросы. Развеять мифы.</w:t>
      </w:r>
    </w:p>
    <w:p w:rsidR="00156835" w:rsidRDefault="00156835">
      <w:pPr>
        <w:pStyle w:val="FR3"/>
        <w:spacing w:before="200" w:line="300" w:lineRule="auto"/>
        <w:ind w:left="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стене прикреплены таблички: «Согласен», «Согласен, но с оговорка</w:t>
      </w:r>
      <w:r>
        <w:rPr>
          <w:rFonts w:ascii="Times New Roman" w:hAnsi="Times New Roman"/>
          <w:sz w:val="28"/>
        </w:rPr>
        <w:softHyphen/>
        <w:t>ми»,  «Не знаю», «Не согласен».  Ребятам зачитывается утверждение и они, выражают свое согласие-несогласие с ним,  вставай и выбранной табличке. После этого представители выбранных ответов, комментируют свой выбор. Ведущий подводит итог и дает точный ответ.</w:t>
      </w:r>
    </w:p>
    <w:p w:rsidR="00156835" w:rsidRDefault="00156835">
      <w:pPr>
        <w:pStyle w:val="FR3"/>
        <w:spacing w:before="200" w:line="300" w:lineRule="auto"/>
        <w:ind w:left="40"/>
        <w:jc w:val="left"/>
        <w:rPr>
          <w:rFonts w:ascii="Times New Roman" w:hAnsi="Times New Roman"/>
          <w:i/>
          <w:iCs/>
          <w:sz w:val="28"/>
        </w:rPr>
      </w:pPr>
      <w:r>
        <w:rPr>
          <w:rFonts w:ascii="Times New Roman" w:hAnsi="Times New Roman"/>
          <w:i/>
          <w:iCs/>
          <w:sz w:val="28"/>
        </w:rPr>
        <w:t>Варианты утверждений:</w:t>
      </w:r>
    </w:p>
    <w:p w:rsidR="00156835" w:rsidRDefault="00156835">
      <w:pPr>
        <w:pStyle w:val="FR3"/>
        <w:spacing w:before="180" w:line="300" w:lineRule="auto"/>
        <w:ind w:left="560" w:hanging="44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Если пользоваться одноразовым шприцом, при инъекционном потребле</w:t>
      </w:r>
      <w:r>
        <w:rPr>
          <w:rFonts w:ascii="Times New Roman" w:hAnsi="Times New Roman"/>
          <w:sz w:val="28"/>
        </w:rPr>
        <w:softHyphen/>
        <w:t>нии наркотиков, то заражение ВИЧ-инфекцией невозможно.</w:t>
      </w:r>
    </w:p>
    <w:p w:rsidR="00156835" w:rsidRDefault="00156835">
      <w:pPr>
        <w:pStyle w:val="FR3"/>
        <w:spacing w:before="460" w:line="240" w:lineRule="auto"/>
        <w:ind w:left="8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Ответ ведущего:</w:t>
      </w:r>
    </w:p>
    <w:p w:rsidR="00156835" w:rsidRDefault="00156835">
      <w:pPr>
        <w:pStyle w:val="FR3"/>
        <w:numPr>
          <w:ilvl w:val="0"/>
          <w:numId w:val="26"/>
        </w:numPr>
        <w:spacing w:before="0" w:line="300" w:lineRule="auto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Заражение ВИЧ- инфекцией и другими инфекционными заболеваниями наи</w:t>
      </w:r>
      <w:r>
        <w:rPr>
          <w:rFonts w:ascii="Times New Roman" w:hAnsi="Times New Roman"/>
          <w:sz w:val="28"/>
        </w:rPr>
        <w:softHyphen/>
        <w:t>более  вероятно, если:</w:t>
      </w:r>
    </w:p>
    <w:p w:rsidR="00156835" w:rsidRDefault="00156835">
      <w:pPr>
        <w:pStyle w:val="FR3"/>
        <w:numPr>
          <w:ilvl w:val="0"/>
          <w:numId w:val="26"/>
        </w:numPr>
        <w:spacing w:before="0" w:line="300" w:lineRule="auto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Забор  наркотика  производится  из общей  емкости  и  многими шприцами. Достаточно, если  хотя  бы  один  из  них  будет  с  кап</w:t>
      </w:r>
      <w:r>
        <w:rPr>
          <w:rFonts w:ascii="Times New Roman" w:hAnsi="Times New Roman"/>
          <w:sz w:val="28"/>
        </w:rPr>
        <w:softHyphen/>
        <w:t>лей  зараженной</w:t>
      </w:r>
      <w:r>
        <w:rPr>
          <w:rFonts w:ascii="Times New Roman" w:hAnsi="Times New Roman"/>
          <w:b/>
          <w:sz w:val="28"/>
        </w:rPr>
        <w:t xml:space="preserve">   </w:t>
      </w:r>
      <w:r>
        <w:rPr>
          <w:rFonts w:ascii="Times New Roman" w:hAnsi="Times New Roman"/>
          <w:b/>
          <w:i/>
          <w:sz w:val="28"/>
        </w:rPr>
        <w:t>крови.</w:t>
      </w:r>
    </w:p>
    <w:p w:rsidR="00156835" w:rsidRDefault="00156835">
      <w:pPr>
        <w:pStyle w:val="FR3"/>
        <w:numPr>
          <w:ilvl w:val="0"/>
          <w:numId w:val="26"/>
        </w:numPr>
        <w:spacing w:before="0" w:line="300" w:lineRule="auto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 приготовлении  наркотика  используется  кровь «для  очище</w:t>
      </w:r>
      <w:r>
        <w:rPr>
          <w:rFonts w:ascii="Times New Roman" w:hAnsi="Times New Roman"/>
          <w:sz w:val="28"/>
        </w:rPr>
        <w:softHyphen/>
        <w:t>ния».</w:t>
      </w:r>
    </w:p>
    <w:p w:rsidR="00156835" w:rsidRDefault="00156835">
      <w:pPr>
        <w:pStyle w:val="FR3"/>
        <w:numPr>
          <w:ilvl w:val="0"/>
          <w:numId w:val="26"/>
        </w:numPr>
        <w:spacing w:before="0" w:line="240" w:lineRule="auto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использовании не одноразового, не стерилизованного шприца</w:t>
      </w:r>
    </w:p>
    <w:p w:rsidR="00156835" w:rsidRDefault="00156835">
      <w:pPr>
        <w:pStyle w:val="FR3"/>
        <w:numPr>
          <w:ilvl w:val="0"/>
          <w:numId w:val="26"/>
        </w:numPr>
        <w:spacing w:before="0" w:line="300" w:lineRule="auto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незащищенных половых контактах, т.к.  в группах потребителей наркотиков половые контакты хаотичны, часты и непродолжительны.</w:t>
      </w:r>
    </w:p>
    <w:p w:rsidR="00156835" w:rsidRDefault="00156835">
      <w:pPr>
        <w:pStyle w:val="FR3"/>
        <w:spacing w:before="0" w:line="300" w:lineRule="auto"/>
        <w:ind w:left="16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2.  Шприцы бесполезно стерилизовать, все равно не поможет защититься от ВИЧ.</w:t>
      </w:r>
    </w:p>
    <w:p w:rsidR="00156835" w:rsidRDefault="00156835">
      <w:pPr>
        <w:pStyle w:val="Normal"/>
        <w:spacing w:before="260" w:line="240" w:lineRule="auto"/>
        <w:ind w:left="200" w:firstLine="0"/>
        <w:jc w:val="left"/>
        <w:rPr>
          <w:sz w:val="28"/>
          <w:u w:val="single"/>
        </w:rPr>
      </w:pPr>
      <w:r>
        <w:rPr>
          <w:sz w:val="28"/>
          <w:u w:val="single"/>
        </w:rPr>
        <w:t>Ответ ведущего:</w:t>
      </w:r>
    </w:p>
    <w:p w:rsidR="00156835" w:rsidRDefault="00156835">
      <w:pPr>
        <w:pStyle w:val="Normal"/>
        <w:spacing w:line="240" w:lineRule="auto"/>
        <w:ind w:left="200" w:right="3000" w:firstLine="0"/>
        <w:jc w:val="left"/>
        <w:rPr>
          <w:sz w:val="28"/>
        </w:rPr>
      </w:pPr>
      <w:r>
        <w:rPr>
          <w:sz w:val="28"/>
        </w:rPr>
        <w:t>При правильной стерилизации, ВИЧ-инфекция уничтожается.</w:t>
      </w:r>
    </w:p>
    <w:p w:rsidR="00156835" w:rsidRDefault="00156835">
      <w:pPr>
        <w:pStyle w:val="Normal"/>
        <w:spacing w:line="240" w:lineRule="auto"/>
        <w:ind w:left="200" w:right="3000" w:firstLine="0"/>
        <w:jc w:val="left"/>
        <w:rPr>
          <w:b/>
          <w:sz w:val="28"/>
        </w:rPr>
      </w:pPr>
      <w:r>
        <w:rPr>
          <w:b/>
          <w:sz w:val="28"/>
        </w:rPr>
        <w:t>Правила стерилизации:</w:t>
      </w:r>
    </w:p>
    <w:p w:rsidR="00156835" w:rsidRDefault="00156835">
      <w:pPr>
        <w:pStyle w:val="Normal"/>
        <w:spacing w:line="240" w:lineRule="auto"/>
        <w:ind w:left="200" w:right="100" w:firstLine="520"/>
        <w:jc w:val="left"/>
        <w:rPr>
          <w:sz w:val="28"/>
        </w:rPr>
      </w:pPr>
      <w:r>
        <w:rPr>
          <w:sz w:val="28"/>
        </w:rPr>
        <w:t>Шприц не должен быть пластмассовым. Промойте его в холодной воде 2 раза. Разберите его и прокипятите в течение 20 минут. Можно также подвергать шприц хлор обработке.</w:t>
      </w:r>
    </w:p>
    <w:p w:rsidR="00156835" w:rsidRDefault="00156835">
      <w:pPr>
        <w:pStyle w:val="Normal"/>
        <w:spacing w:line="240" w:lineRule="auto"/>
        <w:ind w:left="200" w:right="100" w:firstLine="0"/>
        <w:jc w:val="left"/>
        <w:rPr>
          <w:b/>
          <w:sz w:val="28"/>
        </w:rPr>
      </w:pPr>
      <w:r>
        <w:rPr>
          <w:b/>
          <w:sz w:val="28"/>
        </w:rPr>
        <w:t>Правила хлорирования:</w:t>
      </w:r>
    </w:p>
    <w:p w:rsidR="00156835" w:rsidRDefault="00156835">
      <w:pPr>
        <w:pStyle w:val="Normal"/>
        <w:spacing w:line="240" w:lineRule="auto"/>
        <w:ind w:right="319"/>
        <w:jc w:val="left"/>
        <w:rPr>
          <w:sz w:val="28"/>
        </w:rPr>
      </w:pPr>
      <w:r>
        <w:rPr>
          <w:sz w:val="28"/>
        </w:rPr>
        <w:t>Промыть шприц холодной водой три раза, затем 3 раза промыт раствором  холодной водой тщательно смыв хлорку</w:t>
      </w:r>
    </w:p>
    <w:p w:rsidR="00156835" w:rsidRDefault="00156835">
      <w:pPr>
        <w:pStyle w:val="Normal"/>
        <w:tabs>
          <w:tab w:val="left" w:pos="540"/>
        </w:tabs>
        <w:spacing w:line="240" w:lineRule="auto"/>
        <w:ind w:left="90" w:right="3000" w:firstLine="190"/>
        <w:jc w:val="left"/>
        <w:rPr>
          <w:b/>
          <w:sz w:val="28"/>
        </w:rPr>
      </w:pPr>
      <w:r>
        <w:rPr>
          <w:b/>
          <w:sz w:val="28"/>
        </w:rPr>
        <w:lastRenderedPageBreak/>
        <w:t>3. Всех ВИЧ- положительных необходимо изолировать.</w:t>
      </w:r>
    </w:p>
    <w:p w:rsidR="00156835" w:rsidRDefault="00156835">
      <w:pPr>
        <w:pStyle w:val="Normal"/>
        <w:spacing w:before="280" w:line="240" w:lineRule="auto"/>
        <w:ind w:firstLine="407"/>
        <w:jc w:val="left"/>
        <w:rPr>
          <w:sz w:val="28"/>
        </w:rPr>
      </w:pPr>
      <w:r>
        <w:rPr>
          <w:sz w:val="28"/>
        </w:rPr>
        <w:t>Ответ ведущего:</w:t>
      </w:r>
    </w:p>
    <w:p w:rsidR="00156835" w:rsidRDefault="00156835">
      <w:pPr>
        <w:pStyle w:val="Normal"/>
        <w:spacing w:line="240" w:lineRule="auto"/>
        <w:ind w:left="0" w:firstLine="0"/>
        <w:jc w:val="left"/>
        <w:rPr>
          <w:sz w:val="28"/>
        </w:rPr>
      </w:pPr>
      <w:r>
        <w:rPr>
          <w:sz w:val="28"/>
        </w:rPr>
        <w:t>Изоляция не решает проблемы. Вспомните про время 3-6</w:t>
      </w:r>
      <w:r>
        <w:rPr>
          <w:sz w:val="28"/>
        </w:rPr>
        <w:tab/>
        <w:t>месяцев, когда</w:t>
      </w:r>
    </w:p>
    <w:p w:rsidR="00156835" w:rsidRDefault="00156835">
      <w:pPr>
        <w:pStyle w:val="Normal"/>
        <w:spacing w:line="240" w:lineRule="auto"/>
        <w:ind w:left="709" w:firstLine="0"/>
        <w:jc w:val="left"/>
        <w:rPr>
          <w:sz w:val="28"/>
        </w:rPr>
      </w:pPr>
      <w:r>
        <w:rPr>
          <w:sz w:val="28"/>
        </w:rPr>
        <w:t>ВИЧ не обнаруживается и т.д.</w:t>
      </w:r>
    </w:p>
    <w:p w:rsidR="00156835" w:rsidRDefault="00156835">
      <w:pPr>
        <w:pStyle w:val="FR2"/>
        <w:spacing w:before="160" w:line="240" w:lineRule="auto"/>
        <w:ind w:left="142" w:right="240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Передача </w:t>
      </w:r>
      <w:r>
        <w:rPr>
          <w:rFonts w:ascii="Times New Roman" w:hAnsi="Times New Roman"/>
          <w:b/>
          <w:i/>
          <w:sz w:val="28"/>
        </w:rPr>
        <w:t>ВИЧ</w:t>
      </w:r>
      <w:r>
        <w:rPr>
          <w:rFonts w:ascii="Times New Roman" w:hAnsi="Times New Roman"/>
          <w:sz w:val="28"/>
        </w:rPr>
        <w:t xml:space="preserve"> при половых контактах. Как  защититься?</w:t>
      </w:r>
    </w:p>
    <w:p w:rsidR="00156835" w:rsidRDefault="00156835">
      <w:pPr>
        <w:pStyle w:val="Normal"/>
        <w:spacing w:before="20" w:line="240" w:lineRule="auto"/>
        <w:ind w:left="0" w:firstLine="0"/>
        <w:jc w:val="left"/>
        <w:rPr>
          <w:sz w:val="28"/>
        </w:rPr>
      </w:pPr>
      <w:r>
        <w:rPr>
          <w:i/>
          <w:sz w:val="28"/>
          <w:u w:val="single"/>
        </w:rPr>
        <w:t>Время:</w:t>
      </w:r>
      <w:r>
        <w:rPr>
          <w:i/>
          <w:sz w:val="28"/>
        </w:rPr>
        <w:t xml:space="preserve"> 10 мин</w:t>
      </w:r>
    </w:p>
    <w:p w:rsidR="00156835" w:rsidRDefault="00156835">
      <w:pPr>
        <w:pStyle w:val="Normal"/>
        <w:spacing w:line="240" w:lineRule="auto"/>
        <w:ind w:left="0" w:right="800" w:firstLine="0"/>
        <w:jc w:val="left"/>
        <w:rPr>
          <w:i/>
          <w:sz w:val="28"/>
        </w:rPr>
      </w:pPr>
      <w:r>
        <w:rPr>
          <w:i/>
          <w:sz w:val="28"/>
          <w:u w:val="single"/>
        </w:rPr>
        <w:t>Материалы:</w:t>
      </w:r>
      <w:r>
        <w:rPr>
          <w:i/>
          <w:sz w:val="28"/>
        </w:rPr>
        <w:t xml:space="preserve"> ситуационные карточки ..(приклеиваются на спинках стульев или раздается по группам).</w:t>
      </w:r>
    </w:p>
    <w:p w:rsidR="00156835" w:rsidRDefault="00156835">
      <w:pPr>
        <w:pStyle w:val="Normal"/>
        <w:spacing w:line="240" w:lineRule="auto"/>
        <w:ind w:left="0" w:right="800" w:firstLine="0"/>
        <w:jc w:val="left"/>
        <w:rPr>
          <w:sz w:val="28"/>
        </w:rPr>
      </w:pPr>
    </w:p>
    <w:p w:rsidR="00156835" w:rsidRDefault="00156835">
      <w:pPr>
        <w:pStyle w:val="Normal"/>
        <w:numPr>
          <w:ilvl w:val="0"/>
          <w:numId w:val="28"/>
        </w:numPr>
        <w:spacing w:line="240" w:lineRule="auto"/>
        <w:ind w:right="1200"/>
        <w:jc w:val="left"/>
        <w:rPr>
          <w:sz w:val="28"/>
        </w:rPr>
      </w:pPr>
      <w:r>
        <w:rPr>
          <w:sz w:val="28"/>
        </w:rPr>
        <w:t>Воздержание первый способ предохранения. Перед аудиторией ставится вопрос:</w:t>
      </w:r>
      <w:r>
        <w:rPr>
          <w:b/>
          <w:sz w:val="28"/>
        </w:rPr>
        <w:t xml:space="preserve"> Что вы понимаете под воздержанием ? </w:t>
      </w:r>
      <w:r>
        <w:rPr>
          <w:sz w:val="28"/>
        </w:rPr>
        <w:t xml:space="preserve">  Анализируя ответы ре</w:t>
      </w:r>
      <w:r>
        <w:rPr>
          <w:sz w:val="28"/>
        </w:rPr>
        <w:softHyphen/>
        <w:t xml:space="preserve">бят, подвести группу к тому, что </w:t>
      </w:r>
      <w:r>
        <w:rPr>
          <w:sz w:val="28"/>
          <w:u w:val="single"/>
        </w:rPr>
        <w:t>под воздержанием понимается отсро</w:t>
      </w:r>
      <w:r>
        <w:rPr>
          <w:sz w:val="28"/>
          <w:u w:val="single"/>
        </w:rPr>
        <w:softHyphen/>
        <w:t xml:space="preserve">чивание вступление в первый сексуальный контакт, а также временный </w:t>
      </w:r>
      <w:r>
        <w:rPr>
          <w:sz w:val="28"/>
        </w:rPr>
        <w:t>отказ от сексуальных контактов с возлюбленным, воздержание от сексуальных контактов вне брака.</w:t>
      </w:r>
    </w:p>
    <w:p w:rsidR="00156835" w:rsidRDefault="00156835">
      <w:pPr>
        <w:pStyle w:val="Normal"/>
        <w:numPr>
          <w:ilvl w:val="0"/>
          <w:numId w:val="28"/>
        </w:numPr>
        <w:spacing w:line="240" w:lineRule="auto"/>
        <w:ind w:right="1200"/>
        <w:jc w:val="left"/>
        <w:rPr>
          <w:sz w:val="28"/>
        </w:rPr>
      </w:pPr>
    </w:p>
    <w:p w:rsidR="00156835" w:rsidRDefault="00156835">
      <w:pPr>
        <w:pStyle w:val="Normal"/>
        <w:numPr>
          <w:ilvl w:val="0"/>
          <w:numId w:val="28"/>
        </w:numPr>
        <w:spacing w:line="240" w:lineRule="auto"/>
        <w:ind w:right="1000"/>
        <w:jc w:val="left"/>
        <w:rPr>
          <w:sz w:val="28"/>
        </w:rPr>
      </w:pPr>
      <w:r>
        <w:rPr>
          <w:sz w:val="28"/>
        </w:rPr>
        <w:t>"Для того чтобы лучше понять плюсы и минусы данного пути предо</w:t>
      </w:r>
      <w:r>
        <w:rPr>
          <w:sz w:val="28"/>
        </w:rPr>
        <w:softHyphen/>
        <w:t>хранения мы проведем следующий эксперимент. На спинке стульев не</w:t>
      </w:r>
      <w:r>
        <w:rPr>
          <w:sz w:val="28"/>
        </w:rPr>
        <w:softHyphen/>
        <w:t>которых из вас приклеены карточки. Тот, кто находит карточку, за</w:t>
      </w:r>
      <w:r>
        <w:rPr>
          <w:sz w:val="28"/>
        </w:rPr>
        <w:softHyphen/>
        <w:t>читывает написанную ситуацию для всех, и мы все вместе обсуждаем ее и делаем выводы. Начали".</w:t>
      </w:r>
    </w:p>
    <w:p w:rsidR="00156835" w:rsidRDefault="00156835">
      <w:pPr>
        <w:pStyle w:val="Normal"/>
        <w:spacing w:line="240" w:lineRule="auto"/>
        <w:ind w:right="1000"/>
        <w:jc w:val="left"/>
        <w:rPr>
          <w:sz w:val="28"/>
        </w:rPr>
      </w:pPr>
    </w:p>
    <w:p w:rsidR="00156835" w:rsidRDefault="00156835">
      <w:pPr>
        <w:pStyle w:val="Normal"/>
        <w:spacing w:line="240" w:lineRule="auto"/>
        <w:ind w:right="1000"/>
        <w:jc w:val="left"/>
        <w:rPr>
          <w:sz w:val="28"/>
        </w:rPr>
      </w:pPr>
    </w:p>
    <w:p w:rsidR="00156835" w:rsidRDefault="00156835">
      <w:pPr>
        <w:pStyle w:val="Normal"/>
        <w:spacing w:line="240" w:lineRule="auto"/>
        <w:ind w:right="1000"/>
        <w:jc w:val="left"/>
        <w:rPr>
          <w:sz w:val="28"/>
        </w:rPr>
      </w:pPr>
    </w:p>
    <w:p w:rsidR="00156835" w:rsidRDefault="00156835">
      <w:pPr>
        <w:pStyle w:val="Normal"/>
        <w:spacing w:line="240" w:lineRule="auto"/>
        <w:ind w:right="1000"/>
        <w:jc w:val="left"/>
        <w:rPr>
          <w:sz w:val="28"/>
        </w:rPr>
      </w:pPr>
    </w:p>
    <w:p w:rsidR="00156835" w:rsidRDefault="00156835">
      <w:pPr>
        <w:pStyle w:val="FR3"/>
        <w:pBdr>
          <w:top w:val="single" w:sz="4" w:space="1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340" w:line="240" w:lineRule="auto"/>
        <w:jc w:val="left"/>
        <w:rPr>
          <w:rFonts w:ascii="Times New Roman" w:hAnsi="Times New Roman"/>
          <w:sz w:val="28"/>
        </w:rPr>
      </w:pPr>
      <w:r>
        <w:rPr>
          <w:sz w:val="28"/>
          <w:u w:val="single"/>
        </w:rPr>
        <w:t>Карточка 1.</w:t>
      </w:r>
      <w:r>
        <w:rPr>
          <w:sz w:val="24"/>
        </w:rPr>
        <w:t xml:space="preserve"> </w:t>
      </w:r>
      <w:r>
        <w:rPr>
          <w:rFonts w:ascii="Times New Roman" w:hAnsi="Times New Roman"/>
          <w:i/>
          <w:sz w:val="28"/>
        </w:rPr>
        <w:t>Во время дискотеки Николай долго смотрел на Настю. Включили медлен</w:t>
      </w:r>
      <w:r>
        <w:rPr>
          <w:rFonts w:ascii="Times New Roman" w:hAnsi="Times New Roman"/>
          <w:i/>
          <w:sz w:val="28"/>
        </w:rPr>
        <w:softHyphen/>
        <w:t>ную музыку, он набрался храбрости и пригласил ее на танец. Так они и познакомились. Для Насти Николай был первым, с кем она поцеловалась, а Николай был старше ее на три года и уже знал, как обращаться с девчонками. Большинство подруг Насти уже вовсю крутили с парнями, а перед ней стоял выбор: вступить в сексуальные отношения</w:t>
      </w:r>
      <w:r>
        <w:rPr>
          <w:rFonts w:ascii="Times New Roman" w:hAnsi="Times New Roman"/>
          <w:sz w:val="28"/>
        </w:rPr>
        <w:t xml:space="preserve"> с. </w:t>
      </w:r>
      <w:r>
        <w:rPr>
          <w:rFonts w:ascii="Times New Roman" w:hAnsi="Times New Roman"/>
          <w:i/>
          <w:sz w:val="28"/>
        </w:rPr>
        <w:t>Николаем или пока подождать. 'Что вы посоветуете Насте? Аргументируйте свой ответ.</w:t>
      </w:r>
    </w:p>
    <w:p w:rsidR="00156835" w:rsidRDefault="00156835">
      <w:pPr>
        <w:pStyle w:val="FR3"/>
        <w:spacing w:before="300" w:line="300" w:lineRule="auto"/>
        <w:ind w:left="284" w:right="8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 время обсуждения этой карточки ведущий выделяет плюсы и минусы, </w:t>
      </w:r>
    </w:p>
    <w:p w:rsidR="00156835" w:rsidRDefault="00156835">
      <w:pPr>
        <w:pStyle w:val="FR3"/>
        <w:spacing w:before="300" w:line="300" w:lineRule="auto"/>
        <w:ind w:left="284" w:right="8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которые дает воздержание и отмечает возможные сложности.</w:t>
      </w:r>
    </w:p>
    <w:p w:rsidR="00156835" w:rsidRDefault="00156835">
      <w:pPr>
        <w:pStyle w:val="FR3"/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40" w:line="240" w:lineRule="auto"/>
        <w:ind w:left="284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Карточка 2.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 xml:space="preserve">Девчонка твоего друга отказывается вступать с ним в сексуальные </w:t>
      </w:r>
      <w:r>
        <w:rPr>
          <w:rFonts w:ascii="Times New Roman" w:hAnsi="Times New Roman"/>
          <w:i/>
          <w:sz w:val="28"/>
        </w:rPr>
        <w:lastRenderedPageBreak/>
        <w:t>от</w:t>
      </w:r>
      <w:r>
        <w:rPr>
          <w:rFonts w:ascii="Times New Roman" w:hAnsi="Times New Roman"/>
          <w:i/>
          <w:sz w:val="28"/>
        </w:rPr>
        <w:softHyphen/>
        <w:t>ношения, при этом говорит, что она любит его, но просит повременить и подумать о других способах интимных отношений. Друг пропел к тебе и просит помочь. Что ты ему скажешь?</w:t>
      </w:r>
    </w:p>
    <w:p w:rsidR="00156835" w:rsidRDefault="00156835">
      <w:pPr>
        <w:pStyle w:val="FR3"/>
        <w:spacing w:before="260" w:line="300" w:lineRule="auto"/>
        <w:ind w:right="-22" w:firstLine="24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помощью этого обсуждения можно подвести ребят к пониманию что временный отказ от сексуальных отношений вполне естественен, так   как дает возможность все хорошенько обдумать и принять наиболее правильное решение.</w:t>
      </w:r>
    </w:p>
    <w:p w:rsidR="00156835" w:rsidRDefault="00156835">
      <w:pPr>
        <w:pStyle w:val="FR3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0" w:line="300" w:lineRule="auto"/>
        <w:ind w:right="-22" w:firstLine="24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Карточка 3.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i/>
          <w:sz w:val="28"/>
        </w:rPr>
        <w:t>Маша и Игорь уже давно любят друг друга. Раньше у них</w:t>
      </w:r>
      <w:r>
        <w:rPr>
          <w:rFonts w:ascii="Times New Roman" w:hAnsi="Times New Roman"/>
          <w:sz w:val="28"/>
        </w:rPr>
        <w:t xml:space="preserve">  не было </w:t>
      </w:r>
      <w:r>
        <w:rPr>
          <w:rFonts w:ascii="Times New Roman" w:hAnsi="Times New Roman"/>
          <w:i/>
          <w:sz w:val="28"/>
        </w:rPr>
        <w:t>интимных отношений. Они уже задумывались о более тесных отношениях. И вот решили откровенно поговорить об этом. Как  ты думаешь, что им необходимо обсудить?</w:t>
      </w:r>
    </w:p>
    <w:p w:rsidR="00156835" w:rsidRDefault="00156835">
      <w:pPr>
        <w:pStyle w:val="Normal"/>
        <w:spacing w:line="240" w:lineRule="auto"/>
        <w:ind w:left="0" w:firstLine="0"/>
        <w:jc w:val="left"/>
        <w:rPr>
          <w:sz w:val="28"/>
        </w:rPr>
      </w:pPr>
    </w:p>
    <w:p w:rsidR="00156835" w:rsidRDefault="00156835">
      <w:pPr>
        <w:pStyle w:val="Normal"/>
        <w:spacing w:line="240" w:lineRule="auto"/>
        <w:ind w:left="0" w:firstLine="0"/>
        <w:jc w:val="left"/>
        <w:rPr>
          <w:sz w:val="28"/>
        </w:rPr>
      </w:pPr>
      <w:r>
        <w:rPr>
          <w:sz w:val="28"/>
        </w:rPr>
        <w:t>Данная ситуация позволяет выйти на обсуждение ответственного отноше</w:t>
      </w:r>
      <w:r>
        <w:rPr>
          <w:sz w:val="28"/>
        </w:rPr>
        <w:softHyphen/>
        <w:t>ния, к принятию решения о вступлении в сексуальный контакт. - подвести   итог может помочь творчески оформленная ассоциация:</w:t>
      </w:r>
    </w:p>
    <w:p w:rsidR="00156835" w:rsidRDefault="00156835">
      <w:pPr>
        <w:pStyle w:val="Normal"/>
        <w:spacing w:line="240" w:lineRule="auto"/>
        <w:ind w:left="0" w:firstLine="0"/>
        <w:jc w:val="left"/>
        <w:rPr>
          <w:sz w:val="28"/>
        </w:rPr>
      </w:pPr>
      <w:r>
        <w:rPr>
          <w:sz w:val="28"/>
        </w:rPr>
        <w:t>"Секс можно сравнить с необычным миром Восточной кухни. С непривычки он может отпугнуть. При случайном употреблении может вызвать тяже</w:t>
      </w:r>
      <w:r>
        <w:rPr>
          <w:sz w:val="28"/>
        </w:rPr>
        <w:softHyphen/>
        <w:t>лые последствия. Однако если ты постепенно узнаешь этот  мир, то на</w:t>
      </w:r>
      <w:r>
        <w:rPr>
          <w:sz w:val="28"/>
        </w:rPr>
        <w:softHyphen/>
        <w:t>чинаешь понимать его и он приобретает сладостный вкус. Меняешься ты, меняется твое восприятие и понимание"</w:t>
      </w:r>
    </w:p>
    <w:p w:rsidR="00156835" w:rsidRDefault="00156835">
      <w:pPr>
        <w:pStyle w:val="Normal"/>
        <w:spacing w:before="160" w:line="240" w:lineRule="auto"/>
        <w:ind w:left="0" w:right="3000" w:firstLine="3340"/>
        <w:jc w:val="left"/>
        <w:rPr>
          <w:b/>
          <w:sz w:val="28"/>
          <w:u w:val="single"/>
        </w:rPr>
      </w:pPr>
      <w:r>
        <w:rPr>
          <w:b/>
          <w:sz w:val="28"/>
          <w:u w:val="single"/>
        </w:rPr>
        <w:t>Безопасный секс.</w:t>
      </w:r>
    </w:p>
    <w:p w:rsidR="00156835" w:rsidRDefault="00156835">
      <w:pPr>
        <w:pStyle w:val="Normal"/>
        <w:spacing w:before="160" w:line="240" w:lineRule="auto"/>
        <w:ind w:left="0" w:right="3000" w:firstLine="0"/>
        <w:jc w:val="left"/>
        <w:rPr>
          <w:sz w:val="28"/>
          <w:u w:val="single"/>
        </w:rPr>
      </w:pPr>
      <w:r>
        <w:rPr>
          <w:b/>
          <w:sz w:val="28"/>
        </w:rPr>
        <w:t xml:space="preserve">Игра 1. </w:t>
      </w:r>
      <w:r>
        <w:rPr>
          <w:sz w:val="28"/>
          <w:u w:val="single"/>
        </w:rPr>
        <w:t xml:space="preserve">«Покупка презерватива». </w:t>
      </w:r>
    </w:p>
    <w:p w:rsidR="00156835" w:rsidRDefault="00156835">
      <w:pPr>
        <w:pStyle w:val="Normal"/>
        <w:spacing w:before="160" w:line="240" w:lineRule="auto"/>
        <w:ind w:left="0" w:right="3000" w:firstLine="0"/>
        <w:jc w:val="left"/>
        <w:rPr>
          <w:sz w:val="28"/>
        </w:rPr>
      </w:pPr>
      <w:r>
        <w:rPr>
          <w:sz w:val="28"/>
        </w:rPr>
        <w:t xml:space="preserve">Время: </w:t>
      </w:r>
      <w:r>
        <w:rPr>
          <w:i/>
          <w:sz w:val="28"/>
        </w:rPr>
        <w:t>10 мин.</w:t>
      </w:r>
    </w:p>
    <w:p w:rsidR="00156835" w:rsidRDefault="00156835">
      <w:pPr>
        <w:pStyle w:val="Normal"/>
        <w:spacing w:line="240" w:lineRule="auto"/>
        <w:ind w:left="0" w:firstLine="0"/>
        <w:jc w:val="left"/>
        <w:rPr>
          <w:i/>
          <w:sz w:val="28"/>
        </w:rPr>
      </w:pPr>
      <w:r>
        <w:rPr>
          <w:b/>
          <w:i/>
          <w:sz w:val="28"/>
        </w:rPr>
        <w:t>Материалы:</w:t>
      </w:r>
      <w:r>
        <w:rPr>
          <w:i/>
          <w:sz w:val="28"/>
        </w:rPr>
        <w:t xml:space="preserve"> разные презервативы,</w:t>
      </w:r>
      <w:r>
        <w:rPr>
          <w:sz w:val="28"/>
        </w:rPr>
        <w:t xml:space="preserve"> </w:t>
      </w:r>
      <w:r>
        <w:rPr>
          <w:i/>
          <w:sz w:val="28"/>
        </w:rPr>
        <w:t>вывески магазинов -</w:t>
      </w:r>
      <w:r>
        <w:rPr>
          <w:sz w:val="28"/>
        </w:rPr>
        <w:t xml:space="preserve"> </w:t>
      </w:r>
      <w:r>
        <w:rPr>
          <w:i/>
          <w:sz w:val="28"/>
        </w:rPr>
        <w:t>«АПТЕКА» и «ПА</w:t>
      </w:r>
      <w:r>
        <w:rPr>
          <w:i/>
          <w:sz w:val="28"/>
        </w:rPr>
        <w:softHyphen/>
        <w:t>ЛАТКА», таблица с правилами покупки и хранения презервативов. Желающим предлагается выбрать те средства предохранения которые они бы приобрели.</w:t>
      </w:r>
    </w:p>
    <w:p w:rsidR="00156835" w:rsidRDefault="00156835">
      <w:pPr>
        <w:pStyle w:val="Normal"/>
        <w:spacing w:before="180" w:line="240" w:lineRule="auto"/>
        <w:ind w:left="80" w:firstLine="0"/>
        <w:jc w:val="left"/>
        <w:rPr>
          <w:sz w:val="28"/>
        </w:rPr>
      </w:pPr>
      <w:r>
        <w:rPr>
          <w:sz w:val="28"/>
        </w:rPr>
        <w:t>После этого раскрываются правила покупки, хранения и использования презервативов.</w:t>
      </w:r>
    </w:p>
    <w:p w:rsidR="00156835" w:rsidRDefault="00156835">
      <w:pPr>
        <w:pStyle w:val="Normal"/>
        <w:spacing w:line="240" w:lineRule="auto"/>
        <w:ind w:left="80" w:firstLine="0"/>
        <w:jc w:val="left"/>
        <w:rPr>
          <w:sz w:val="28"/>
        </w:rPr>
      </w:pPr>
      <w:r>
        <w:rPr>
          <w:sz w:val="28"/>
        </w:rPr>
        <w:t>В зависимости от группы наглядная  демонстрация использова</w:t>
      </w:r>
      <w:r>
        <w:rPr>
          <w:sz w:val="28"/>
        </w:rPr>
        <w:softHyphen/>
        <w:t>ния презерватива.</w:t>
      </w:r>
    </w:p>
    <w:p w:rsidR="00156835" w:rsidRDefault="00156835">
      <w:pPr>
        <w:pStyle w:val="FR2"/>
        <w:spacing w:before="400" w:line="240" w:lineRule="auto"/>
        <w:ind w:left="4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Заключение занятия. Обратная связь.</w:t>
      </w:r>
    </w:p>
    <w:p w:rsidR="00156835" w:rsidRDefault="00156835">
      <w:pPr>
        <w:pStyle w:val="Normal"/>
        <w:spacing w:before="180" w:line="240" w:lineRule="auto"/>
        <w:ind w:left="0" w:firstLine="0"/>
        <w:jc w:val="left"/>
        <w:rPr>
          <w:sz w:val="28"/>
        </w:rPr>
      </w:pPr>
      <w:r>
        <w:rPr>
          <w:b/>
          <w:sz w:val="28"/>
          <w:lang w:val="en-US"/>
        </w:rPr>
        <w:t>a</w:t>
      </w:r>
      <w:r>
        <w:rPr>
          <w:b/>
          <w:sz w:val="28"/>
        </w:rPr>
        <w:t>) Что Вы узнали, какие чувства  испытываете</w:t>
      </w:r>
      <w:r>
        <w:rPr>
          <w:sz w:val="28"/>
        </w:rPr>
        <w:t>. Можно проговорить по кругу или попросить написать на листе ватмана.</w:t>
      </w:r>
    </w:p>
    <w:p w:rsidR="00156835" w:rsidRDefault="00156835">
      <w:pPr>
        <w:pStyle w:val="Normal"/>
        <w:spacing w:line="240" w:lineRule="auto"/>
        <w:ind w:left="0" w:right="1200" w:firstLine="0"/>
        <w:jc w:val="left"/>
        <w:rPr>
          <w:b/>
          <w:sz w:val="28"/>
        </w:rPr>
      </w:pPr>
      <w:r>
        <w:rPr>
          <w:b/>
          <w:sz w:val="28"/>
        </w:rPr>
        <w:t>б) Письмо человека, живущего с ВИЧ-обращение к людам.</w:t>
      </w:r>
    </w:p>
    <w:p w:rsidR="00156835" w:rsidRDefault="00156835">
      <w:pPr>
        <w:pStyle w:val="Normal"/>
        <w:spacing w:line="240" w:lineRule="auto"/>
        <w:ind w:left="0" w:right="1200" w:firstLine="0"/>
        <w:jc w:val="left"/>
        <w:rPr>
          <w:i/>
          <w:sz w:val="28"/>
        </w:rPr>
      </w:pPr>
      <w:r>
        <w:rPr>
          <w:b/>
          <w:i/>
          <w:sz w:val="28"/>
        </w:rPr>
        <w:t>Материалы:</w:t>
      </w:r>
      <w:r>
        <w:rPr>
          <w:i/>
          <w:sz w:val="28"/>
        </w:rPr>
        <w:t xml:space="preserve"> письмо, музыка.</w:t>
      </w:r>
    </w:p>
    <w:p w:rsidR="00156835" w:rsidRDefault="00156835">
      <w:pPr>
        <w:pStyle w:val="FR2"/>
        <w:spacing w:before="140" w:line="240" w:lineRule="auto"/>
        <w:ind w:left="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СПИД</w:t>
      </w:r>
      <w:r>
        <w:rPr>
          <w:rFonts w:ascii="Times New Roman" w:hAnsi="Times New Roman"/>
          <w:sz w:val="28"/>
        </w:rPr>
        <w:t xml:space="preserve"> - это сочетание болезней, возникающих в результате заражения вирусом</w:t>
      </w:r>
    </w:p>
    <w:p w:rsidR="00156835" w:rsidRDefault="00156835">
      <w:pPr>
        <w:pStyle w:val="FR2"/>
        <w:spacing w:line="220" w:lineRule="auto"/>
        <w:ind w:right="4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(ВИЧ), нарушающим иммунную систему человека, которая теряет способность защищать организм от инфекций и злокачественных опухолей, приводящих к смерти. Люди, зараженные ВИЧ, со временем теряют возможность сопротив</w:t>
      </w:r>
      <w:r>
        <w:rPr>
          <w:rFonts w:ascii="Times New Roman" w:hAnsi="Times New Roman"/>
          <w:sz w:val="28"/>
        </w:rPr>
        <w:softHyphen/>
      </w:r>
      <w:r>
        <w:rPr>
          <w:rFonts w:ascii="Times New Roman" w:hAnsi="Times New Roman"/>
          <w:sz w:val="28"/>
        </w:rPr>
        <w:lastRenderedPageBreak/>
        <w:t>ляться любой инфекции. Прежде чем у человека разовьется СПИД, ВИЧ может жить  организме до 10 лет. Единственный путь определить, инфицирован человек или нет - это тест крови на ВИЧ - инфекцию.</w:t>
      </w:r>
    </w:p>
    <w:p w:rsidR="00156835" w:rsidRDefault="00156835">
      <w:pPr>
        <w:pStyle w:val="F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0"/>
        <w:ind w:left="80" w:right="80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Жидкости организма человека, переносящие ВИЧ:</w:t>
      </w:r>
    </w:p>
    <w:p w:rsidR="00156835" w:rsidRDefault="00156835">
      <w:pPr>
        <w:pStyle w:val="FR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0"/>
        <w:ind w:right="8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кровь </w:t>
      </w:r>
    </w:p>
    <w:p w:rsidR="00156835" w:rsidRDefault="00156835">
      <w:pPr>
        <w:pStyle w:val="FR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0"/>
        <w:ind w:right="8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сперма </w:t>
      </w:r>
    </w:p>
    <w:p w:rsidR="00156835" w:rsidRDefault="00156835">
      <w:pPr>
        <w:pStyle w:val="FR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0"/>
        <w:ind w:right="8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вагинальный секрет </w:t>
      </w:r>
    </w:p>
    <w:p w:rsidR="00156835" w:rsidRDefault="00156835">
      <w:pPr>
        <w:pStyle w:val="FR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0"/>
        <w:ind w:right="8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материнское молоко</w:t>
      </w:r>
    </w:p>
    <w:p w:rsidR="00156835" w:rsidRDefault="00156835">
      <w:pPr>
        <w:pStyle w:val="FR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0"/>
        <w:ind w:right="8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НЕ ПЕРЕНОСЯТ</w:t>
      </w:r>
      <w:r>
        <w:rPr>
          <w:rFonts w:ascii="Times New Roman" w:hAnsi="Times New Roman"/>
          <w:sz w:val="28"/>
        </w:rPr>
        <w:t>- слюна, пот, слезы, моча, фекалии</w:t>
      </w:r>
    </w:p>
    <w:p w:rsidR="00156835" w:rsidRDefault="00156835">
      <w:pPr>
        <w:pStyle w:val="FR2"/>
        <w:spacing w:before="260"/>
        <w:ind w:left="155" w:right="800"/>
        <w:jc w:val="both"/>
        <w:rPr>
          <w:b/>
        </w:rPr>
      </w:pPr>
      <w:r>
        <w:rPr>
          <w:b/>
          <w:sz w:val="28"/>
        </w:rPr>
        <w:t>Что делать для того, чтобы предотвратить заражение ВИЧ.</w:t>
      </w:r>
    </w:p>
    <w:p w:rsidR="00156835" w:rsidRDefault="00156835">
      <w:pPr>
        <w:pStyle w:val="FR2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  <w:u w:val="single"/>
        </w:rPr>
        <w:t>Сексуальность -</w:t>
      </w:r>
      <w:r>
        <w:rPr>
          <w:rFonts w:ascii="Times New Roman" w:hAnsi="Times New Roman"/>
          <w:sz w:val="28"/>
        </w:rPr>
        <w:t xml:space="preserve"> это естественное чувство, которое придает жизни прелесть и яркость. Но, в то же вре</w:t>
      </w:r>
      <w:r>
        <w:rPr>
          <w:rFonts w:ascii="Times New Roman" w:hAnsi="Times New Roman"/>
          <w:sz w:val="28"/>
        </w:rPr>
        <w:softHyphen/>
        <w:t>мя, сексуальность может стать причиной опасных заболеваний.</w:t>
      </w:r>
    </w:p>
    <w:p w:rsidR="00156835" w:rsidRDefault="00156835">
      <w:pPr>
        <w:pStyle w:val="FR2"/>
        <w:spacing w:line="240" w:lineRule="auto"/>
        <w:ind w:left="320" w:hanging="3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Как же избежать  заражения  </w:t>
      </w:r>
      <w:r>
        <w:rPr>
          <w:rFonts w:ascii="Times New Roman" w:hAnsi="Times New Roman"/>
          <w:b/>
          <w:sz w:val="28"/>
        </w:rPr>
        <w:t>ВИЧ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b/>
          <w:sz w:val="28"/>
        </w:rPr>
        <w:t>ЗППП:</w:t>
      </w:r>
    </w:p>
    <w:p w:rsidR="00156835" w:rsidRDefault="00156835">
      <w:pPr>
        <w:pStyle w:val="FR2"/>
        <w:spacing w:line="220" w:lineRule="auto"/>
        <w:ind w:left="320" w:hanging="3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Воздержание - отсроченное вступление в первый сексуальный контакт, временный отказ от сексуальных контактов с возлюбленным, воздержание от сексуальных контактов со слу</w:t>
      </w:r>
      <w:r>
        <w:rPr>
          <w:rFonts w:ascii="Times New Roman" w:hAnsi="Times New Roman"/>
          <w:sz w:val="28"/>
        </w:rPr>
        <w:softHyphen/>
        <w:t>чайными партнерами, вне брака.</w:t>
      </w:r>
    </w:p>
    <w:p w:rsidR="00156835" w:rsidRDefault="00156835">
      <w:pPr>
        <w:pStyle w:val="FR2"/>
        <w:spacing w:line="240" w:lineRule="auto"/>
        <w:ind w:left="320" w:hanging="300"/>
        <w:rPr>
          <w:rFonts w:ascii="Times New Roman" w:hAnsi="Times New Roman"/>
          <w:b/>
          <w:i/>
          <w:sz w:val="28"/>
          <w:u w:val="single"/>
        </w:rPr>
      </w:pPr>
      <w:r>
        <w:rPr>
          <w:rFonts w:ascii="Times New Roman" w:hAnsi="Times New Roman"/>
          <w:b/>
          <w:i/>
          <w:sz w:val="28"/>
          <w:u w:val="single"/>
        </w:rPr>
        <w:t>Безопасный секс-</w:t>
      </w:r>
    </w:p>
    <w:p w:rsidR="00156835" w:rsidRDefault="00156835">
      <w:pPr>
        <w:pStyle w:val="FR2"/>
        <w:numPr>
          <w:ilvl w:val="0"/>
          <w:numId w:val="11"/>
        </w:numPr>
        <w:tabs>
          <w:tab w:val="left" w:pos="142"/>
        </w:tabs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целоваться, даже глубоким  “французским поцелуем”</w:t>
      </w:r>
    </w:p>
    <w:p w:rsidR="00156835" w:rsidRDefault="00156835">
      <w:pPr>
        <w:pStyle w:val="FR2"/>
        <w:numPr>
          <w:ilvl w:val="0"/>
          <w:numId w:val="11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лежать вместе, обниматься,</w:t>
      </w:r>
    </w:p>
    <w:p w:rsidR="00156835" w:rsidRDefault="00156835">
      <w:pPr>
        <w:pStyle w:val="FR2"/>
        <w:numPr>
          <w:ilvl w:val="0"/>
          <w:numId w:val="11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ласкать и массировать друг друга,</w:t>
      </w:r>
    </w:p>
    <w:p w:rsidR="00156835" w:rsidRDefault="00156835">
      <w:pPr>
        <w:pStyle w:val="FR2"/>
        <w:numPr>
          <w:ilvl w:val="0"/>
          <w:numId w:val="11"/>
        </w:numPr>
        <w:spacing w:line="22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использование при любых сексуальных контактах презерватив. </w:t>
      </w:r>
    </w:p>
    <w:p w:rsidR="00156835" w:rsidRDefault="00156835">
      <w:pPr>
        <w:pStyle w:val="FR2"/>
        <w:spacing w:line="220" w:lineRule="auto"/>
        <w:ind w:left="80" w:firstLine="6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Употребляя наркотики, ты тоже рискуешь- Наркотики угрожают твоему здоровью и попытают риск заражения ВИЧ инфекцией. Люды употребляющие наркотики и иногда пользующиеся чужими иглами, - в опасности. ВИЧ - инфек</w:t>
      </w:r>
      <w:r>
        <w:rPr>
          <w:rFonts w:ascii="Times New Roman" w:hAnsi="Times New Roman"/>
          <w:sz w:val="28"/>
        </w:rPr>
        <w:softHyphen/>
        <w:t>ция (а также вирусы гепатита В и С) может попасть в их кровь через иглу с остатки чужой кро</w:t>
      </w:r>
      <w:r>
        <w:rPr>
          <w:rFonts w:ascii="Times New Roman" w:hAnsi="Times New Roman"/>
          <w:sz w:val="28"/>
        </w:rPr>
        <w:softHyphen/>
        <w:t xml:space="preserve">ви. Столь же опасны и другие приспособления для введения наркотиков, даже общая ампула. Инфекция может содержаться и </w:t>
      </w:r>
      <w:r>
        <w:rPr>
          <w:rFonts w:ascii="Times New Roman" w:hAnsi="Times New Roman"/>
          <w:smallCaps/>
          <w:sz w:val="28"/>
          <w:lang w:val="en-US"/>
        </w:rPr>
        <w:t>d</w:t>
      </w:r>
      <w:r>
        <w:rPr>
          <w:rFonts w:ascii="Times New Roman" w:hAnsi="Times New Roman"/>
          <w:smallCaps/>
          <w:sz w:val="28"/>
        </w:rPr>
        <w:t xml:space="preserve"> </w:t>
      </w:r>
      <w:r>
        <w:rPr>
          <w:rFonts w:ascii="Times New Roman" w:hAnsi="Times New Roman"/>
          <w:sz w:val="28"/>
        </w:rPr>
        <w:t>самом наркотике, если при приготовлении в него была до</w:t>
      </w:r>
      <w:r>
        <w:rPr>
          <w:rFonts w:ascii="Times New Roman" w:hAnsi="Times New Roman"/>
          <w:sz w:val="28"/>
        </w:rPr>
        <w:softHyphen/>
        <w:t>бавлена кровь инфицированного.</w:t>
      </w:r>
    </w:p>
    <w:p w:rsidR="00156835" w:rsidRDefault="00156835">
      <w:pPr>
        <w:pStyle w:val="FR2"/>
        <w:spacing w:line="220" w:lineRule="auto"/>
        <w:ind w:left="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 собой разумеется, что люди, употребляющие наркотики, также должны предохраняться во время секса.</w:t>
      </w:r>
    </w:p>
    <w:p w:rsidR="00156835" w:rsidRDefault="00156835">
      <w:pPr>
        <w:pStyle w:val="FR2"/>
        <w:spacing w:line="220" w:lineRule="auto"/>
        <w:ind w:left="80" w:right="4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А, эту информацию расскажи своему другу, если он употребляет наркотики (кроме того, она может помочь тебе, если тебе надо сделать простой укол лекарства 2-3 п.):</w:t>
      </w:r>
    </w:p>
    <w:p w:rsidR="00156835" w:rsidRDefault="00156835">
      <w:pPr>
        <w:pStyle w:val="FR2"/>
        <w:spacing w:line="220" w:lineRule="auto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Что нужно для того, что бы предотвратить заражения человеку, употребляющему наркотики</w:t>
      </w:r>
    </w:p>
    <w:p w:rsidR="00156835" w:rsidRDefault="00156835">
      <w:pPr>
        <w:pStyle w:val="FR2"/>
        <w:numPr>
          <w:ilvl w:val="0"/>
          <w:numId w:val="14"/>
        </w:numPr>
        <w:tabs>
          <w:tab w:val="clear" w:pos="545"/>
          <w:tab w:val="num" w:pos="426"/>
        </w:tabs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перестать принимать наркотики. если не получается, то -</w:t>
      </w:r>
    </w:p>
    <w:p w:rsidR="00156835" w:rsidRDefault="00156835">
      <w:pPr>
        <w:pStyle w:val="FR2"/>
        <w:numPr>
          <w:ilvl w:val="0"/>
          <w:numId w:val="14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научиться дезинфицировать иглы и шприцы, если нет возможности использовать однора</w:t>
      </w:r>
      <w:r>
        <w:rPr>
          <w:rFonts w:ascii="Times New Roman" w:hAnsi="Times New Roman"/>
          <w:sz w:val="28"/>
        </w:rPr>
        <w:softHyphen/>
        <w:t>зовый шприц:</w:t>
      </w:r>
    </w:p>
    <w:p w:rsidR="00156835" w:rsidRDefault="00156835">
      <w:pPr>
        <w:pStyle w:val="FR2"/>
        <w:numPr>
          <w:ilvl w:val="0"/>
          <w:numId w:val="14"/>
        </w:numPr>
        <w:spacing w:line="220" w:lineRule="auto"/>
        <w:ind w:right="2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прокипятить, но не пластиковый шприц, о или  промыть шприц чистой </w:t>
      </w:r>
      <w:r>
        <w:rPr>
          <w:rFonts w:ascii="Times New Roman" w:hAnsi="Times New Roman"/>
          <w:sz w:val="28"/>
        </w:rPr>
        <w:lastRenderedPageBreak/>
        <w:t>холодной водой 3 раза,</w:t>
      </w:r>
    </w:p>
    <w:p w:rsidR="00156835" w:rsidRDefault="00156835">
      <w:pPr>
        <w:pStyle w:val="FR2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промыть шприц раствором хлорки,</w:t>
      </w:r>
    </w:p>
    <w:p w:rsidR="00156835" w:rsidRDefault="00156835">
      <w:pPr>
        <w:pStyle w:val="FR2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промыть холодной водой, тщательно смыв хлорку.</w:t>
      </w:r>
    </w:p>
    <w:p w:rsidR="00156835" w:rsidRDefault="00156835">
      <w:pPr>
        <w:pStyle w:val="FR2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никогда не обмениваться иглами и шприцами.</w:t>
      </w:r>
    </w:p>
    <w:p w:rsidR="00156835" w:rsidRDefault="00156835">
      <w:pPr>
        <w:pStyle w:val="FR2"/>
        <w:numPr>
          <w:ilvl w:val="0"/>
          <w:numId w:val="14"/>
        </w:numPr>
        <w:spacing w:line="22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постараться получить всю информацию о наркотиках, особенно о "наркотиках на крови", стараться покупать наркотик у одного и  того же продавца.</w:t>
      </w:r>
    </w:p>
    <w:p w:rsidR="00156835" w:rsidRDefault="00156835">
      <w:pPr>
        <w:pStyle w:val="FR2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запастись хлоркой и чистой водой.</w:t>
      </w:r>
    </w:p>
    <w:p w:rsidR="00156835" w:rsidRDefault="00156835">
      <w:pPr>
        <w:pStyle w:val="FR2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При любых сексуальных контактах пользоваться презервативами</w:t>
      </w:r>
    </w:p>
    <w:p w:rsidR="00156835" w:rsidRDefault="00156835">
      <w:pPr>
        <w:pStyle w:val="FR2"/>
        <w:spacing w:before="280" w:line="22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Как помочь людам, живущим с ВИЧ/СПИДом?</w:t>
      </w:r>
    </w:p>
    <w:p w:rsidR="00156835" w:rsidRDefault="00156835">
      <w:pPr>
        <w:pStyle w:val="FR2"/>
        <w:spacing w:before="280" w:line="22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Вообрази себя на месте человека, живущего с</w:t>
      </w:r>
      <w:r>
        <w:rPr>
          <w:rFonts w:ascii="Times New Roman" w:hAnsi="Times New Roman"/>
          <w:sz w:val="28"/>
        </w:rPr>
        <w:t xml:space="preserve"> ВИЧ/СПИДом (ведь никто не застрахован от </w:t>
      </w:r>
      <w:r>
        <w:rPr>
          <w:rFonts w:ascii="Times New Roman" w:hAnsi="Times New Roman"/>
          <w:b/>
          <w:sz w:val="28"/>
          <w:u w:val="single"/>
        </w:rPr>
        <w:t>этой болезни на 100%).</w:t>
      </w:r>
      <w:r>
        <w:rPr>
          <w:rFonts w:ascii="Times New Roman" w:hAnsi="Times New Roman"/>
          <w:b/>
          <w:sz w:val="28"/>
        </w:rPr>
        <w:t xml:space="preserve"> Как бы ты хотел, чтобы к тебе относились окружающие?</w:t>
      </w:r>
    </w:p>
    <w:p w:rsidR="00156835" w:rsidRDefault="00156835">
      <w:pPr>
        <w:pStyle w:val="FR2"/>
        <w:numPr>
          <w:ilvl w:val="0"/>
          <w:numId w:val="15"/>
        </w:numPr>
        <w:spacing w:line="22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Вокруг человека, живущего с ВИЧ/ СПИДом, следует создан, такую обстановку, чтобы он не испытывал страха пород возможной негативной реакцией как со стороны от</w:t>
      </w:r>
      <w:r>
        <w:rPr>
          <w:rFonts w:ascii="Times New Roman" w:hAnsi="Times New Roman"/>
          <w:sz w:val="28"/>
        </w:rPr>
        <w:softHyphen/>
        <w:t>дельных лиц, так и общества в целом. Живущие с ВИЧ/СПИДом, люди не должны лишаться всей сферы медицинских и социальных услуг которыми пользуются больные любого другого профиля.</w:t>
      </w:r>
    </w:p>
    <w:p w:rsidR="00156835" w:rsidRDefault="00156835">
      <w:pPr>
        <w:pStyle w:val="FR2"/>
        <w:numPr>
          <w:ilvl w:val="0"/>
          <w:numId w:val="15"/>
        </w:numPr>
        <w:spacing w:line="220" w:lineRule="auto"/>
        <w:ind w:right="28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больным СПИДом следует вести себя, как и с любым другим человеком, ведь общение и объятия не ведут к заражению.</w:t>
      </w:r>
    </w:p>
    <w:p w:rsidR="00156835" w:rsidRDefault="00156835">
      <w:pPr>
        <w:pStyle w:val="FR3"/>
        <w:numPr>
          <w:ilvl w:val="0"/>
          <w:numId w:val="15"/>
        </w:numPr>
        <w:tabs>
          <w:tab w:val="left" w:pos="10348"/>
        </w:tabs>
        <w:spacing w:before="0" w:line="340" w:lineRule="auto"/>
        <w:ind w:right="-113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Ты и твои друзья можете принятие  в проектах  просвещения общества по вопросам  СПИДа и помощи людям, живущих с ВИЧ/СПИД.</w:t>
      </w:r>
    </w:p>
    <w:p w:rsidR="00156835" w:rsidRDefault="00156835">
      <w:pPr>
        <w:pStyle w:val="FR3"/>
        <w:tabs>
          <w:tab w:val="left" w:pos="10348"/>
        </w:tabs>
        <w:spacing w:before="0" w:line="340" w:lineRule="auto"/>
        <w:ind w:left="155" w:right="-113"/>
        <w:jc w:val="center"/>
        <w:rPr>
          <w:rFonts w:ascii="Times New Roman" w:hAnsi="Times New Roman"/>
          <w:sz w:val="28"/>
        </w:rPr>
      </w:pPr>
    </w:p>
    <w:p w:rsidR="00156835" w:rsidRDefault="00156835">
      <w:pPr>
        <w:pStyle w:val="FR2"/>
        <w:framePr w:w="280" w:h="200" w:hSpace="10080" w:vSpace="40" w:wrap="notBeside" w:vAnchor="text" w:hAnchor="margin" w:x="11841" w:y="14641" w:anchorLock="1"/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/</w:t>
      </w:r>
    </w:p>
    <w:p w:rsidR="00156835" w:rsidRDefault="00156835">
      <w:pPr>
        <w:pStyle w:val="FR2"/>
        <w:spacing w:line="220" w:lineRule="auto"/>
        <w:ind w:left="1280" w:right="2800" w:hanging="280"/>
        <w:jc w:val="center"/>
      </w:pPr>
    </w:p>
    <w:sectPr w:rsidR="00156835">
      <w:footerReference w:type="even" r:id="rId7"/>
      <w:footerReference w:type="default" r:id="rId8"/>
      <w:type w:val="nextColumn"/>
      <w:pgSz w:w="11907" w:h="16840" w:code="9"/>
      <w:pgMar w:top="1134" w:right="708" w:bottom="993" w:left="907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118" w:rsidRDefault="00B65118">
      <w:r>
        <w:separator/>
      </w:r>
    </w:p>
  </w:endnote>
  <w:endnote w:type="continuationSeparator" w:id="1">
    <w:p w:rsidR="00B65118" w:rsidRDefault="00B65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559" w:rsidRDefault="000F055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0F0559" w:rsidRDefault="000F055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559" w:rsidRDefault="000F055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86159">
      <w:rPr>
        <w:rStyle w:val="a4"/>
        <w:noProof/>
      </w:rPr>
      <w:t>1</w:t>
    </w:r>
    <w:r>
      <w:rPr>
        <w:rStyle w:val="a4"/>
      </w:rPr>
      <w:fldChar w:fldCharType="end"/>
    </w:r>
  </w:p>
  <w:p w:rsidR="000F0559" w:rsidRDefault="000F0559">
    <w:pPr>
      <w:pStyle w:val="a3"/>
    </w:pPr>
    <w:r>
      <w:rPr>
        <w:sz w:val="22"/>
      </w:rPr>
      <w:t>Разработчики: Хамидов В.С и Шамаков И.И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118" w:rsidRDefault="00B65118">
      <w:r>
        <w:separator/>
      </w:r>
    </w:p>
  </w:footnote>
  <w:footnote w:type="continuationSeparator" w:id="1">
    <w:p w:rsidR="00B65118" w:rsidRDefault="00B651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5EA"/>
    <w:multiLevelType w:val="singleLevel"/>
    <w:tmpl w:val="645CBBA8"/>
    <w:lvl w:ilvl="0">
      <w:start w:val="1"/>
      <w:numFmt w:val="bullet"/>
      <w:lvlText w:val=""/>
      <w:lvlJc w:val="left"/>
      <w:pPr>
        <w:tabs>
          <w:tab w:val="num" w:pos="545"/>
        </w:tabs>
        <w:ind w:left="545" w:hanging="390"/>
      </w:pPr>
      <w:rPr>
        <w:rFonts w:ascii="Wingdings" w:hAnsi="Wingdings" w:hint="default"/>
      </w:rPr>
    </w:lvl>
  </w:abstractNum>
  <w:abstractNum w:abstractNumId="1">
    <w:nsid w:val="05914C7D"/>
    <w:multiLevelType w:val="singleLevel"/>
    <w:tmpl w:val="559E0C56"/>
    <w:lvl w:ilvl="0">
      <w:start w:val="6"/>
      <w:numFmt w:val="bullet"/>
      <w:lvlText w:val=""/>
      <w:lvlJc w:val="left"/>
      <w:pPr>
        <w:tabs>
          <w:tab w:val="num" w:pos="520"/>
        </w:tabs>
        <w:ind w:left="520" w:hanging="360"/>
      </w:pPr>
      <w:rPr>
        <w:rFonts w:ascii="Symbol" w:hAnsi="Symbol" w:hint="default"/>
        <w:i/>
      </w:rPr>
    </w:lvl>
  </w:abstractNum>
  <w:abstractNum w:abstractNumId="2">
    <w:nsid w:val="119F42BB"/>
    <w:multiLevelType w:val="hybridMultilevel"/>
    <w:tmpl w:val="72349488"/>
    <w:lvl w:ilvl="0">
      <w:start w:val="1"/>
      <w:numFmt w:val="bullet"/>
      <w:lvlText w:val="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>
    <w:nsid w:val="129E59FA"/>
    <w:multiLevelType w:val="hybridMultilevel"/>
    <w:tmpl w:val="08EEF1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EA284F"/>
    <w:multiLevelType w:val="hybridMultilevel"/>
    <w:tmpl w:val="B100DB3C"/>
    <w:lvl w:ilvl="0">
      <w:numFmt w:val="bullet"/>
      <w:lvlText w:val="-"/>
      <w:lvlJc w:val="left"/>
      <w:pPr>
        <w:tabs>
          <w:tab w:val="num" w:pos="1240"/>
        </w:tabs>
        <w:ind w:left="124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1960"/>
        </w:tabs>
        <w:ind w:left="196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5">
    <w:nsid w:val="147B6D26"/>
    <w:multiLevelType w:val="singleLevel"/>
    <w:tmpl w:val="D62CE1B4"/>
    <w:lvl w:ilvl="0">
      <w:start w:val="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hint="default"/>
        <w:i/>
      </w:rPr>
    </w:lvl>
  </w:abstractNum>
  <w:abstractNum w:abstractNumId="6">
    <w:nsid w:val="1D811BFC"/>
    <w:multiLevelType w:val="singleLevel"/>
    <w:tmpl w:val="559E0C56"/>
    <w:lvl w:ilvl="0">
      <w:start w:val="6"/>
      <w:numFmt w:val="bullet"/>
      <w:lvlText w:val=""/>
      <w:lvlJc w:val="left"/>
      <w:pPr>
        <w:tabs>
          <w:tab w:val="num" w:pos="520"/>
        </w:tabs>
        <w:ind w:left="520" w:hanging="360"/>
      </w:pPr>
      <w:rPr>
        <w:rFonts w:ascii="Symbol" w:hAnsi="Symbol" w:hint="default"/>
        <w:i/>
      </w:rPr>
    </w:lvl>
  </w:abstractNum>
  <w:abstractNum w:abstractNumId="7">
    <w:nsid w:val="21877BE4"/>
    <w:multiLevelType w:val="singleLevel"/>
    <w:tmpl w:val="D62CE1B4"/>
    <w:lvl w:ilvl="0">
      <w:start w:val="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hint="default"/>
        <w:i/>
      </w:rPr>
    </w:lvl>
  </w:abstractNum>
  <w:abstractNum w:abstractNumId="8">
    <w:nsid w:val="245F16B2"/>
    <w:multiLevelType w:val="singleLevel"/>
    <w:tmpl w:val="D62CE1B4"/>
    <w:lvl w:ilvl="0">
      <w:start w:val="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hint="default"/>
        <w:i/>
      </w:rPr>
    </w:lvl>
  </w:abstractNum>
  <w:abstractNum w:abstractNumId="9">
    <w:nsid w:val="27CC6B32"/>
    <w:multiLevelType w:val="singleLevel"/>
    <w:tmpl w:val="4798EB5C"/>
    <w:lvl w:ilvl="0">
      <w:start w:val="6"/>
      <w:numFmt w:val="bullet"/>
      <w:lvlText w:val=""/>
      <w:lvlJc w:val="left"/>
      <w:pPr>
        <w:tabs>
          <w:tab w:val="num" w:pos="520"/>
        </w:tabs>
        <w:ind w:left="520" w:hanging="360"/>
      </w:pPr>
      <w:rPr>
        <w:rFonts w:ascii="Symbol" w:hAnsi="Symbol" w:hint="default"/>
        <w:i/>
      </w:rPr>
    </w:lvl>
  </w:abstractNum>
  <w:abstractNum w:abstractNumId="10">
    <w:nsid w:val="2A814D51"/>
    <w:multiLevelType w:val="singleLevel"/>
    <w:tmpl w:val="BFCC6982"/>
    <w:lvl w:ilvl="0">
      <w:start w:val="1"/>
      <w:numFmt w:val="decimal"/>
      <w:lvlText w:val="%1."/>
      <w:lvlJc w:val="left"/>
      <w:pPr>
        <w:tabs>
          <w:tab w:val="num" w:pos="520"/>
        </w:tabs>
        <w:ind w:left="520" w:hanging="360"/>
      </w:pPr>
      <w:rPr>
        <w:rFonts w:hint="default"/>
      </w:rPr>
    </w:lvl>
  </w:abstractNum>
  <w:abstractNum w:abstractNumId="11">
    <w:nsid w:val="2D636FA4"/>
    <w:multiLevelType w:val="hybridMultilevel"/>
    <w:tmpl w:val="77C8BC9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C37C6"/>
    <w:multiLevelType w:val="hybridMultilevel"/>
    <w:tmpl w:val="ACA6CEB8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13">
    <w:nsid w:val="30EB51E0"/>
    <w:multiLevelType w:val="singleLevel"/>
    <w:tmpl w:val="9BFA6BF6"/>
    <w:lvl w:ilvl="0"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14">
    <w:nsid w:val="38C3533E"/>
    <w:multiLevelType w:val="multilevel"/>
    <w:tmpl w:val="AA80A40E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5">
    <w:nsid w:val="3CCF046F"/>
    <w:multiLevelType w:val="singleLevel"/>
    <w:tmpl w:val="D62CE1B4"/>
    <w:lvl w:ilvl="0">
      <w:start w:val="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hint="default"/>
        <w:i/>
      </w:rPr>
    </w:lvl>
  </w:abstractNum>
  <w:abstractNum w:abstractNumId="16">
    <w:nsid w:val="453B244D"/>
    <w:multiLevelType w:val="hybridMultilevel"/>
    <w:tmpl w:val="08EEF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24032D"/>
    <w:multiLevelType w:val="singleLevel"/>
    <w:tmpl w:val="D62CE1B4"/>
    <w:lvl w:ilvl="0">
      <w:start w:val="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hint="default"/>
        <w:i/>
      </w:rPr>
    </w:lvl>
  </w:abstractNum>
  <w:abstractNum w:abstractNumId="18">
    <w:nsid w:val="4A3C3000"/>
    <w:multiLevelType w:val="singleLevel"/>
    <w:tmpl w:val="559E0C56"/>
    <w:lvl w:ilvl="0">
      <w:start w:val="6"/>
      <w:numFmt w:val="bullet"/>
      <w:lvlText w:val=""/>
      <w:lvlJc w:val="left"/>
      <w:pPr>
        <w:tabs>
          <w:tab w:val="num" w:pos="520"/>
        </w:tabs>
        <w:ind w:left="520" w:hanging="360"/>
      </w:pPr>
      <w:rPr>
        <w:rFonts w:ascii="Symbol" w:hAnsi="Symbol" w:hint="default"/>
        <w:i/>
      </w:rPr>
    </w:lvl>
  </w:abstractNum>
  <w:abstractNum w:abstractNumId="19">
    <w:nsid w:val="4C981A5C"/>
    <w:multiLevelType w:val="singleLevel"/>
    <w:tmpl w:val="559E0C56"/>
    <w:lvl w:ilvl="0">
      <w:start w:val="6"/>
      <w:numFmt w:val="bullet"/>
      <w:lvlText w:val=""/>
      <w:lvlJc w:val="left"/>
      <w:pPr>
        <w:tabs>
          <w:tab w:val="num" w:pos="520"/>
        </w:tabs>
        <w:ind w:left="520" w:hanging="360"/>
      </w:pPr>
      <w:rPr>
        <w:rFonts w:ascii="Symbol" w:hAnsi="Symbol" w:hint="default"/>
        <w:i/>
      </w:rPr>
    </w:lvl>
  </w:abstractNum>
  <w:abstractNum w:abstractNumId="20">
    <w:nsid w:val="57A2183C"/>
    <w:multiLevelType w:val="singleLevel"/>
    <w:tmpl w:val="645CBBA8"/>
    <w:lvl w:ilvl="0">
      <w:start w:val="1"/>
      <w:numFmt w:val="bullet"/>
      <w:lvlText w:val=""/>
      <w:lvlJc w:val="left"/>
      <w:pPr>
        <w:tabs>
          <w:tab w:val="num" w:pos="545"/>
        </w:tabs>
        <w:ind w:left="545" w:hanging="390"/>
      </w:pPr>
      <w:rPr>
        <w:rFonts w:ascii="Wingdings" w:hAnsi="Wingdings" w:hint="default"/>
      </w:rPr>
    </w:lvl>
  </w:abstractNum>
  <w:abstractNum w:abstractNumId="21">
    <w:nsid w:val="5BA34F9B"/>
    <w:multiLevelType w:val="hybridMultilevel"/>
    <w:tmpl w:val="6998623A"/>
    <w:lvl w:ilvl="0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520"/>
        </w:tabs>
        <w:ind w:left="65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40"/>
        </w:tabs>
        <w:ind w:left="72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60"/>
        </w:tabs>
        <w:ind w:left="7960" w:hanging="360"/>
      </w:pPr>
      <w:rPr>
        <w:rFonts w:ascii="Wingdings" w:hAnsi="Wingdings" w:hint="default"/>
      </w:rPr>
    </w:lvl>
  </w:abstractNum>
  <w:abstractNum w:abstractNumId="22">
    <w:nsid w:val="5E5521CF"/>
    <w:multiLevelType w:val="singleLevel"/>
    <w:tmpl w:val="4798EB5C"/>
    <w:lvl w:ilvl="0">
      <w:start w:val="6"/>
      <w:numFmt w:val="bullet"/>
      <w:lvlText w:val=""/>
      <w:lvlJc w:val="left"/>
      <w:pPr>
        <w:tabs>
          <w:tab w:val="num" w:pos="520"/>
        </w:tabs>
        <w:ind w:left="520" w:hanging="360"/>
      </w:pPr>
      <w:rPr>
        <w:rFonts w:ascii="Symbol" w:hAnsi="Symbol" w:hint="default"/>
        <w:i/>
      </w:rPr>
    </w:lvl>
  </w:abstractNum>
  <w:abstractNum w:abstractNumId="23">
    <w:nsid w:val="630B582F"/>
    <w:multiLevelType w:val="singleLevel"/>
    <w:tmpl w:val="645CBBA8"/>
    <w:lvl w:ilvl="0">
      <w:start w:val="1"/>
      <w:numFmt w:val="bullet"/>
      <w:lvlText w:val=""/>
      <w:lvlJc w:val="left"/>
      <w:pPr>
        <w:tabs>
          <w:tab w:val="num" w:pos="545"/>
        </w:tabs>
        <w:ind w:left="545" w:hanging="390"/>
      </w:pPr>
      <w:rPr>
        <w:rFonts w:ascii="Wingdings" w:hAnsi="Wingdings" w:hint="default"/>
      </w:rPr>
    </w:lvl>
  </w:abstractNum>
  <w:abstractNum w:abstractNumId="24">
    <w:nsid w:val="6BD50CC3"/>
    <w:multiLevelType w:val="hybridMultilevel"/>
    <w:tmpl w:val="AA80A40E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5">
    <w:nsid w:val="715E6557"/>
    <w:multiLevelType w:val="singleLevel"/>
    <w:tmpl w:val="559E0C56"/>
    <w:lvl w:ilvl="0">
      <w:start w:val="6"/>
      <w:numFmt w:val="bullet"/>
      <w:lvlText w:val=""/>
      <w:lvlJc w:val="left"/>
      <w:pPr>
        <w:tabs>
          <w:tab w:val="num" w:pos="520"/>
        </w:tabs>
        <w:ind w:left="520" w:hanging="360"/>
      </w:pPr>
      <w:rPr>
        <w:rFonts w:ascii="Symbol" w:hAnsi="Symbol" w:hint="default"/>
        <w:i/>
      </w:rPr>
    </w:lvl>
  </w:abstractNum>
  <w:abstractNum w:abstractNumId="26">
    <w:nsid w:val="732525DE"/>
    <w:multiLevelType w:val="singleLevel"/>
    <w:tmpl w:val="4798EB5C"/>
    <w:lvl w:ilvl="0">
      <w:start w:val="6"/>
      <w:numFmt w:val="bullet"/>
      <w:lvlText w:val=""/>
      <w:lvlJc w:val="left"/>
      <w:pPr>
        <w:tabs>
          <w:tab w:val="num" w:pos="520"/>
        </w:tabs>
        <w:ind w:left="520" w:hanging="360"/>
      </w:pPr>
      <w:rPr>
        <w:rFonts w:ascii="Symbol" w:hAnsi="Symbol" w:hint="default"/>
        <w:i/>
      </w:rPr>
    </w:lvl>
  </w:abstractNum>
  <w:abstractNum w:abstractNumId="27">
    <w:nsid w:val="76B0140C"/>
    <w:multiLevelType w:val="hybridMultilevel"/>
    <w:tmpl w:val="654C9E4A"/>
    <w:lvl w:ilvl="0">
      <w:start w:val="1"/>
      <w:numFmt w:val="bullet"/>
      <w:lvlText w:val=""/>
      <w:lvlJc w:val="left"/>
      <w:pPr>
        <w:tabs>
          <w:tab w:val="num" w:pos="880"/>
        </w:tabs>
        <w:ind w:left="8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8">
    <w:nsid w:val="783B4F97"/>
    <w:multiLevelType w:val="singleLevel"/>
    <w:tmpl w:val="645CBBA8"/>
    <w:lvl w:ilvl="0">
      <w:start w:val="1"/>
      <w:numFmt w:val="bullet"/>
      <w:lvlText w:val=""/>
      <w:lvlJc w:val="left"/>
      <w:pPr>
        <w:tabs>
          <w:tab w:val="num" w:pos="545"/>
        </w:tabs>
        <w:ind w:left="545" w:hanging="390"/>
      </w:pPr>
      <w:rPr>
        <w:rFonts w:ascii="Wingdings" w:hAnsi="Wingdings" w:hint="default"/>
      </w:rPr>
    </w:lvl>
  </w:abstractNum>
  <w:abstractNum w:abstractNumId="29">
    <w:nsid w:val="7D3B0BCC"/>
    <w:multiLevelType w:val="singleLevel"/>
    <w:tmpl w:val="645CBBA8"/>
    <w:lvl w:ilvl="0">
      <w:start w:val="1"/>
      <w:numFmt w:val="bullet"/>
      <w:lvlText w:val=""/>
      <w:lvlJc w:val="left"/>
      <w:pPr>
        <w:tabs>
          <w:tab w:val="num" w:pos="545"/>
        </w:tabs>
        <w:ind w:left="545" w:hanging="39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2"/>
  </w:num>
  <w:num w:numId="4">
    <w:abstractNumId w:val="11"/>
  </w:num>
  <w:num w:numId="5">
    <w:abstractNumId w:val="3"/>
  </w:num>
  <w:num w:numId="6">
    <w:abstractNumId w:val="4"/>
  </w:num>
  <w:num w:numId="7">
    <w:abstractNumId w:val="16"/>
  </w:num>
  <w:num w:numId="8">
    <w:abstractNumId w:val="21"/>
  </w:num>
  <w:num w:numId="9">
    <w:abstractNumId w:val="24"/>
  </w:num>
  <w:num w:numId="10">
    <w:abstractNumId w:val="29"/>
  </w:num>
  <w:num w:numId="11">
    <w:abstractNumId w:val="23"/>
  </w:num>
  <w:num w:numId="12">
    <w:abstractNumId w:val="14"/>
  </w:num>
  <w:num w:numId="13">
    <w:abstractNumId w:val="10"/>
  </w:num>
  <w:num w:numId="14">
    <w:abstractNumId w:val="0"/>
  </w:num>
  <w:num w:numId="15">
    <w:abstractNumId w:val="20"/>
  </w:num>
  <w:num w:numId="16">
    <w:abstractNumId w:val="28"/>
  </w:num>
  <w:num w:numId="17">
    <w:abstractNumId w:val="8"/>
  </w:num>
  <w:num w:numId="18">
    <w:abstractNumId w:val="15"/>
  </w:num>
  <w:num w:numId="19">
    <w:abstractNumId w:val="17"/>
  </w:num>
  <w:num w:numId="20">
    <w:abstractNumId w:val="5"/>
  </w:num>
  <w:num w:numId="21">
    <w:abstractNumId w:val="7"/>
  </w:num>
  <w:num w:numId="22">
    <w:abstractNumId w:val="26"/>
  </w:num>
  <w:num w:numId="23">
    <w:abstractNumId w:val="22"/>
  </w:num>
  <w:num w:numId="24">
    <w:abstractNumId w:val="9"/>
  </w:num>
  <w:num w:numId="25">
    <w:abstractNumId w:val="18"/>
  </w:num>
  <w:num w:numId="26">
    <w:abstractNumId w:val="6"/>
  </w:num>
  <w:num w:numId="27">
    <w:abstractNumId w:val="19"/>
  </w:num>
  <w:num w:numId="28">
    <w:abstractNumId w:val="25"/>
  </w:num>
  <w:num w:numId="29">
    <w:abstractNumId w:val="1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activeWritingStyle w:appName="MSWord" w:lang="en-US" w:vendorID="8" w:dllVersion="513" w:checkStyle="1"/>
  <w:activeWritingStyle w:appName="MSWord" w:lang="ru-RU" w:vendorID="1" w:dllVersion="512" w:checkStyle="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6856"/>
    <w:rsid w:val="0000107F"/>
    <w:rsid w:val="00041549"/>
    <w:rsid w:val="000F0559"/>
    <w:rsid w:val="00156835"/>
    <w:rsid w:val="00341DF3"/>
    <w:rsid w:val="00716BE3"/>
    <w:rsid w:val="00B027F7"/>
    <w:rsid w:val="00B56856"/>
    <w:rsid w:val="00B65118"/>
    <w:rsid w:val="00B86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pPr>
      <w:widowControl w:val="0"/>
      <w:spacing w:line="280" w:lineRule="auto"/>
      <w:ind w:left="160" w:firstLine="720"/>
      <w:jc w:val="both"/>
    </w:pPr>
    <w:rPr>
      <w:snapToGrid w:val="0"/>
    </w:rPr>
  </w:style>
  <w:style w:type="paragraph" w:customStyle="1" w:styleId="FR1">
    <w:name w:val="FR1"/>
    <w:pPr>
      <w:widowControl w:val="0"/>
      <w:ind w:left="840"/>
    </w:pPr>
    <w:rPr>
      <w:rFonts w:ascii="Arial" w:hAnsi="Arial"/>
      <w:snapToGrid w:val="0"/>
      <w:sz w:val="28"/>
    </w:rPr>
  </w:style>
  <w:style w:type="paragraph" w:customStyle="1" w:styleId="FR2">
    <w:name w:val="FR2"/>
    <w:pPr>
      <w:widowControl w:val="0"/>
      <w:spacing w:line="260" w:lineRule="auto"/>
    </w:pPr>
    <w:rPr>
      <w:rFonts w:ascii="Arial" w:hAnsi="Arial"/>
      <w:snapToGrid w:val="0"/>
      <w:sz w:val="22"/>
    </w:rPr>
  </w:style>
  <w:style w:type="paragraph" w:customStyle="1" w:styleId="FR3">
    <w:name w:val="FR3"/>
    <w:pPr>
      <w:widowControl w:val="0"/>
      <w:spacing w:before="540" w:line="320" w:lineRule="auto"/>
      <w:jc w:val="both"/>
    </w:pPr>
    <w:rPr>
      <w:rFonts w:ascii="Courier New" w:hAnsi="Courier New"/>
      <w:snapToGrid w:val="0"/>
      <w:sz w:val="18"/>
    </w:rPr>
  </w:style>
  <w:style w:type="paragraph" w:customStyle="1" w:styleId="FR4">
    <w:name w:val="FR4"/>
    <w:pPr>
      <w:widowControl w:val="0"/>
      <w:spacing w:before="260"/>
      <w:ind w:left="7880"/>
    </w:pPr>
    <w:rPr>
      <w:rFonts w:ascii="Arial" w:hAnsi="Arial"/>
      <w:snapToGrid w:val="0"/>
      <w:sz w:val="12"/>
    </w:r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tabs>
        <w:tab w:val="left" w:pos="4111"/>
        <w:tab w:val="left" w:pos="5670"/>
      </w:tabs>
      <w:jc w:val="right"/>
    </w:pPr>
    <w:rPr>
      <w:sz w:val="32"/>
      <w:lang w:val="en-US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l</vt:lpstr>
    </vt:vector>
  </TitlesOfParts>
  <Company>Green Polymers</Company>
  <LinksUpToDate>false</LinksUpToDate>
  <CharactersWithSpaces>14186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MathChem</dc:creator>
  <cp:keywords/>
  <cp:lastModifiedBy>Admin</cp:lastModifiedBy>
  <cp:revision>2</cp:revision>
  <cp:lastPrinted>1601-01-01T00:00:00Z</cp:lastPrinted>
  <dcterms:created xsi:type="dcterms:W3CDTF">2011-04-20T12:05:00Z</dcterms:created>
  <dcterms:modified xsi:type="dcterms:W3CDTF">2011-04-20T12:05:00Z</dcterms:modified>
</cp:coreProperties>
</file>