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D4D" w:rsidRPr="00AD4D4D" w:rsidRDefault="00AD4D4D" w:rsidP="00AD4D4D">
      <w:pPr>
        <w:spacing w:after="0" w:line="240" w:lineRule="auto"/>
        <w:jc w:val="center"/>
        <w:rPr>
          <w:rFonts w:ascii="U_Journ" w:eastAsia="Times New Roman" w:hAnsi="U_Journ" w:cs="Times New Roman"/>
          <w:color w:val="000000"/>
          <w:sz w:val="28"/>
          <w:szCs w:val="28"/>
        </w:rPr>
      </w:pPr>
      <w:r w:rsidRPr="00AD4D4D">
        <w:rPr>
          <w:rFonts w:ascii="Tahoma" w:eastAsia="Times New Roman" w:hAnsi="Tahoma" w:cs="Tahoma"/>
          <w:b/>
          <w:bCs/>
          <w:color w:val="000000"/>
          <w:sz w:val="30"/>
          <w:szCs w:val="30"/>
          <w:lang w:val="uk-UA"/>
        </w:rPr>
        <w:t>Христианлик</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20"/>
          <w:szCs w:val="20"/>
          <w:lang w:val="uk-UA"/>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Ҳамма динлар ўз давридаги ижтимоий-сиёсий, иқтисодий муносабатларнинг таъсирида, жамият маънавий ҳаётидаги ўзгаришларга, талабларга жавоб тарзида юзага келган. Худди шунингдек</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ҳеч бир дин соф тарзда пайдо бўлмаган, унинг негизида бир томондан ибтидоий диний, иккинчи томондан ўз давридаги ижтимоий-фалсафий, ахлоқий қарашлар ётади. Демак</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ҳамма динларда ворисийлик анъанаси мавжуд.</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Дунёда кенг  тарқалган  динлардан бири ( унга 2 млрд. дан зиёд киши эътиқод қилади) христианликдир. </w:t>
      </w:r>
      <w:r w:rsidRPr="00AD4D4D">
        <w:rPr>
          <w:rFonts w:ascii="Tahoma" w:eastAsia="Times New Roman" w:hAnsi="Tahoma" w:cs="Tahoma"/>
          <w:color w:val="000000"/>
          <w:sz w:val="30"/>
          <w:szCs w:val="30"/>
        </w:rPr>
        <w:t>У</w:t>
      </w:r>
      <w:r w:rsidRPr="00AD4D4D">
        <w:rPr>
          <w:rFonts w:ascii="Tahoma" w:eastAsia="Times New Roman" w:hAnsi="Tahoma" w:cs="Tahoma"/>
          <w:color w:val="000000"/>
          <w:sz w:val="30"/>
          <w:szCs w:val="30"/>
          <w:lang w:val="uk-UA"/>
        </w:rPr>
        <w:t> Америка, Европа ва Австралияда ягона диний       эътиқод сифатида тарқалган. Шу билан бирга, кейинги тарқалиши нуқтаи назардан келиб чиққан ҳолда, христианликни Fарб ҳодисаси, дини деб қарашади. Бу ўринда христианликни Европа халқларининг эътиқоди сифатида шаклланганини назарда тутишади. Аслида христианликнинг келиб чиқиши Шарқ билан боғлиқдир.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Христианлик милоднинг бошларида Фаластин ерларида пайдо бўлган. Диний эътиқод сифатида шаклланиши ва тарқалиши Вифлеем қишлоғида туғилган  Иешуа (Иисус)  номи билан боғлиқдир.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Иисус ҳақидаги баҳслар ҳанузгача давом этиб келади. Маълум бир оқим тарафдорлари (тарихий оқим) Иисуснинг реал шахс бўлгани, у амалга оширган мўъжизалар, тарихий </w:t>
      </w:r>
      <w:r w:rsidRPr="00AD4D4D">
        <w:rPr>
          <w:rFonts w:ascii="Tahoma" w:eastAsia="Times New Roman" w:hAnsi="Tahoma" w:cs="Tahoma"/>
          <w:color w:val="000000"/>
          <w:sz w:val="30"/>
          <w:szCs w:val="30"/>
          <w:lang w:val="uz-Cyrl-UZ"/>
        </w:rPr>
        <w:t>ҳ</w:t>
      </w:r>
      <w:r w:rsidRPr="00AD4D4D">
        <w:rPr>
          <w:rFonts w:ascii="Tahoma" w:eastAsia="Times New Roman" w:hAnsi="Tahoma" w:cs="Tahoma"/>
          <w:color w:val="000000"/>
          <w:sz w:val="30"/>
          <w:szCs w:val="30"/>
          <w:lang w:val="uk-UA"/>
        </w:rPr>
        <w:t>одисалардан иборатлигини ёқлайдилар. Айниқса христиан теологлари Иисусни нафақат тарихий, шу билан бирга уни илоҳий сифатларга эга бўлган реал шахс сифатида тарғиб қиладилар. Кейинги йилларда Иисуснинг ҳаёти, ўлими ва қайта тирилишига оид айрим манбалар, далиллар (Қумрон ғорида топилган Библия ва Иисус ҳаётига оид ёзувлар) тарихий оқим ва христиан теологлар</w:t>
      </w:r>
      <w:r w:rsidRPr="00AD4D4D">
        <w:rPr>
          <w:rFonts w:ascii="Tahoma" w:eastAsia="Times New Roman" w:hAnsi="Tahoma" w:cs="Tahoma"/>
          <w:color w:val="000000"/>
          <w:sz w:val="30"/>
          <w:szCs w:val="30"/>
          <w:lang w:val="uz-Cyrl-UZ"/>
        </w:rPr>
        <w:t>и</w:t>
      </w:r>
      <w:r w:rsidRPr="00AD4D4D">
        <w:rPr>
          <w:rFonts w:ascii="Tahoma" w:eastAsia="Times New Roman" w:hAnsi="Tahoma" w:cs="Tahoma"/>
          <w:color w:val="000000"/>
          <w:sz w:val="30"/>
          <w:szCs w:val="30"/>
          <w:lang w:val="uk-UA"/>
        </w:rPr>
        <w:t>нинг мав</w:t>
      </w:r>
      <w:r w:rsidRPr="00AD4D4D">
        <w:rPr>
          <w:rFonts w:ascii="Tahoma" w:eastAsia="Times New Roman" w:hAnsi="Tahoma" w:cs="Tahoma"/>
          <w:color w:val="000000"/>
          <w:sz w:val="30"/>
          <w:szCs w:val="30"/>
          <w:lang w:val="uz-Cyrl-UZ"/>
        </w:rPr>
        <w:t>қ</w:t>
      </w:r>
      <w:r w:rsidRPr="00AD4D4D">
        <w:rPr>
          <w:rFonts w:ascii="Tahoma" w:eastAsia="Times New Roman" w:hAnsi="Tahoma" w:cs="Tahoma"/>
          <w:color w:val="000000"/>
          <w:sz w:val="30"/>
          <w:szCs w:val="30"/>
          <w:lang w:val="uk-UA"/>
        </w:rPr>
        <w:t>еини мустаҳкамлади.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Тарихий оқимга зид тарзда мифологик оқим ҳам мавжуд. Ушбу оқим тарафдорлари Иисуснинг тарихий шахс эмаслигини, унинг таълимоти Яқин Шарқда кенг тарқалган ҳамда стоиклар қарашлари билан чатишиб ке</w:t>
      </w:r>
      <w:r w:rsidRPr="00AD4D4D">
        <w:rPr>
          <w:rFonts w:ascii="Tahoma" w:eastAsia="Times New Roman" w:hAnsi="Tahoma" w:cs="Tahoma"/>
          <w:color w:val="000000"/>
          <w:sz w:val="30"/>
          <w:szCs w:val="30"/>
          <w:lang w:val="uz-Cyrl-UZ"/>
        </w:rPr>
        <w:t>т</w:t>
      </w:r>
      <w:r w:rsidRPr="00AD4D4D">
        <w:rPr>
          <w:rFonts w:ascii="Tahoma" w:eastAsia="Times New Roman" w:hAnsi="Tahoma" w:cs="Tahoma"/>
          <w:color w:val="000000"/>
          <w:sz w:val="30"/>
          <w:szCs w:val="30"/>
          <w:lang w:val="uk-UA"/>
        </w:rPr>
        <w:t xml:space="preserve">адиган афсона, ривоятлар -мифлардир, деган фикрни илгари сурадилар. Агар Қадимги Миср, </w:t>
      </w:r>
      <w:r w:rsidRPr="00AD4D4D">
        <w:rPr>
          <w:rFonts w:ascii="Tahoma" w:eastAsia="Times New Roman" w:hAnsi="Tahoma" w:cs="Tahoma"/>
          <w:color w:val="000000"/>
          <w:sz w:val="30"/>
          <w:szCs w:val="30"/>
          <w:lang w:val="uk-UA"/>
        </w:rPr>
        <w:lastRenderedPageBreak/>
        <w:t>Икки дарё оралиғи, Бобил, Месопотамияда учрайдиган мифларга назар ташласак</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уларда Инжил (Библия)га яқин, гоҳо айнан мифларга дуч келамиз. Масалан, Иисуснинг илоҳий таъсир билан бокира Марямдан туғилиши, қатл этилгандан кейин қайта тирилиши, сувни </w:t>
      </w:r>
      <w:r w:rsidRPr="00AD4D4D">
        <w:rPr>
          <w:rFonts w:ascii="Tahoma" w:eastAsia="Times New Roman" w:hAnsi="Tahoma" w:cs="Tahoma"/>
          <w:color w:val="000000"/>
          <w:sz w:val="30"/>
          <w:szCs w:val="30"/>
          <w:lang w:val="uz-Cyrl-UZ"/>
        </w:rPr>
        <w:t>шароб</w:t>
      </w:r>
      <w:r w:rsidRPr="00AD4D4D">
        <w:rPr>
          <w:rFonts w:ascii="Tahoma" w:eastAsia="Times New Roman" w:hAnsi="Tahoma" w:cs="Tahoma"/>
          <w:color w:val="000000"/>
          <w:sz w:val="30"/>
          <w:szCs w:val="30"/>
          <w:lang w:val="uk-UA"/>
        </w:rPr>
        <w:t>га айлантириши, ўликларни тирилтириши ва б</w:t>
      </w:r>
      <w:r w:rsidRPr="00AD4D4D">
        <w:rPr>
          <w:rFonts w:ascii="Tahoma" w:eastAsia="Times New Roman" w:hAnsi="Tahoma" w:cs="Tahoma"/>
          <w:color w:val="000000"/>
          <w:sz w:val="30"/>
          <w:szCs w:val="30"/>
          <w:lang w:val="uz-Cyrl-UZ"/>
        </w:rPr>
        <w:t>ошқа</w:t>
      </w:r>
      <w:r w:rsidRPr="00AD4D4D">
        <w:rPr>
          <w:rFonts w:ascii="Tahoma" w:eastAsia="Times New Roman" w:hAnsi="Tahoma" w:cs="Tahoma"/>
          <w:color w:val="000000"/>
          <w:sz w:val="30"/>
          <w:szCs w:val="30"/>
          <w:lang w:val="uk-UA"/>
        </w:rPr>
        <w:t> мифлар шулар жумласидандир. Бундай баҳслар яна давом этиши турган гап, чунки, бир томондан ил</w:t>
      </w:r>
      <w:r w:rsidRPr="00AD4D4D">
        <w:rPr>
          <w:rFonts w:ascii="Tahoma" w:eastAsia="Times New Roman" w:hAnsi="Tahoma" w:cs="Tahoma"/>
          <w:color w:val="000000"/>
          <w:sz w:val="30"/>
          <w:szCs w:val="30"/>
          <w:lang w:val="uz-Cyrl-UZ"/>
        </w:rPr>
        <w:t>м-</w:t>
      </w:r>
      <w:r w:rsidRPr="00AD4D4D">
        <w:rPr>
          <w:rFonts w:ascii="Tahoma" w:eastAsia="Times New Roman" w:hAnsi="Tahoma" w:cs="Tahoma"/>
          <w:color w:val="000000"/>
          <w:sz w:val="30"/>
          <w:szCs w:val="30"/>
          <w:lang w:val="uk-UA"/>
        </w:rPr>
        <w:t> фан, техниканинг ижтимоий ҳаётдаги аҳамияти ошиб ғайриҳаётий тасвирларга ўрин қолдирмаса, иккинчи томондан, инсон қалби, руҳи, ҳатто ўзини алдаб бўлса</w:t>
      </w:r>
      <w:r w:rsidRPr="00AD4D4D">
        <w:rPr>
          <w:rFonts w:ascii="Tahoma" w:eastAsia="Times New Roman" w:hAnsi="Tahoma" w:cs="Tahoma"/>
          <w:color w:val="000000"/>
          <w:sz w:val="30"/>
          <w:szCs w:val="30"/>
          <w:lang w:val="uz-Cyrl-UZ"/>
        </w:rPr>
        <w:t> ҳам</w:t>
      </w:r>
      <w:r w:rsidRPr="00AD4D4D">
        <w:rPr>
          <w:rFonts w:ascii="Tahoma" w:eastAsia="Times New Roman" w:hAnsi="Tahoma" w:cs="Tahoma"/>
          <w:color w:val="000000"/>
          <w:sz w:val="30"/>
          <w:szCs w:val="30"/>
          <w:lang w:val="uk-UA"/>
        </w:rPr>
        <w:t> буюк, мусаффо ва олийжаноб ўйларга, тасаввур ва фикрларга интилаверади. Христианликда, теологлар ибораси билан айтганда, инсон руҳидаги бепоён чексизлик ва сермаъно ҳикматга талпинувчи куч мавжуд экан</w:t>
      </w:r>
      <w:r w:rsidRPr="00AD4D4D">
        <w:rPr>
          <w:rFonts w:ascii="Tahoma" w:eastAsia="Times New Roman" w:hAnsi="Tahoma" w:cs="Tahoma"/>
          <w:color w:val="000000"/>
          <w:sz w:val="30"/>
          <w:szCs w:val="30"/>
          <w:lang w:val="uz-Cyrl-UZ"/>
        </w:rPr>
        <w:t>, христиан</w:t>
      </w:r>
      <w:r w:rsidRPr="00AD4D4D">
        <w:rPr>
          <w:rFonts w:ascii="Tahoma" w:eastAsia="Times New Roman" w:hAnsi="Tahoma" w:cs="Tahoma"/>
          <w:color w:val="000000"/>
          <w:sz w:val="30"/>
          <w:szCs w:val="30"/>
          <w:lang w:val="uk-UA"/>
        </w:rPr>
        <w:t>лар Иусус Христосни </w:t>
      </w:r>
      <w:r w:rsidRPr="00AD4D4D">
        <w:rPr>
          <w:rFonts w:ascii="Tahoma" w:eastAsia="Times New Roman" w:hAnsi="Tahoma" w:cs="Tahoma"/>
          <w:color w:val="000000"/>
          <w:sz w:val="30"/>
          <w:szCs w:val="30"/>
          <w:lang w:val="uz-Cyrl-UZ"/>
        </w:rPr>
        <w:t>х</w:t>
      </w:r>
      <w:r w:rsidRPr="00AD4D4D">
        <w:rPr>
          <w:rFonts w:ascii="Tahoma" w:eastAsia="Times New Roman" w:hAnsi="Tahoma" w:cs="Tahoma"/>
          <w:color w:val="000000"/>
          <w:sz w:val="30"/>
          <w:szCs w:val="30"/>
          <w:lang w:val="uk-UA"/>
        </w:rPr>
        <w:t>алоскор  сифатида тилга ол</w:t>
      </w:r>
      <w:r w:rsidRPr="00AD4D4D">
        <w:rPr>
          <w:rFonts w:ascii="Tahoma" w:eastAsia="Times New Roman" w:hAnsi="Tahoma" w:cs="Tahoma"/>
          <w:color w:val="000000"/>
          <w:sz w:val="30"/>
          <w:szCs w:val="30"/>
          <w:lang w:val="uz-Cyrl-UZ"/>
        </w:rPr>
        <w:t>а</w:t>
      </w:r>
      <w:r w:rsidRPr="00AD4D4D">
        <w:rPr>
          <w:rFonts w:ascii="Tahoma" w:eastAsia="Times New Roman" w:hAnsi="Tahoma" w:cs="Tahoma"/>
          <w:color w:val="000000"/>
          <w:sz w:val="30"/>
          <w:szCs w:val="30"/>
          <w:lang w:val="uk-UA"/>
        </w:rPr>
        <w:t>верадилар.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Мутахассисларнинг таъкидлашича, христианлик Форс кўрфази атрофида юзага келган, кейинчалик бутун Рим империясига тарқалган</w:t>
      </w:r>
      <w:r w:rsidRPr="00AD4D4D">
        <w:rPr>
          <w:rFonts w:ascii="Tahoma" w:eastAsia="Times New Roman" w:hAnsi="Tahoma" w:cs="Tahoma"/>
          <w:color w:val="000000"/>
          <w:sz w:val="30"/>
          <w:szCs w:val="30"/>
          <w:lang w:val="uz-Cyrl-UZ"/>
        </w:rPr>
        <w:t> бўлиб, унга</w:t>
      </w:r>
      <w:r w:rsidRPr="00AD4D4D">
        <w:rPr>
          <w:rFonts w:ascii="Tahoma" w:eastAsia="Times New Roman" w:hAnsi="Tahoma" w:cs="Tahoma"/>
          <w:color w:val="000000"/>
          <w:sz w:val="30"/>
          <w:szCs w:val="30"/>
          <w:lang w:val="uk-UA"/>
        </w:rPr>
        <w:t> яҳудийл</w:t>
      </w:r>
      <w:r w:rsidRPr="00AD4D4D">
        <w:rPr>
          <w:rFonts w:ascii="Tahoma" w:eastAsia="Times New Roman" w:hAnsi="Tahoma" w:cs="Tahoma"/>
          <w:color w:val="000000"/>
          <w:sz w:val="30"/>
          <w:szCs w:val="30"/>
          <w:lang w:val="uz-Cyrl-UZ"/>
        </w:rPr>
        <w:t>ик</w:t>
      </w:r>
      <w:r w:rsidRPr="00AD4D4D">
        <w:rPr>
          <w:rFonts w:ascii="Tahoma" w:eastAsia="Times New Roman" w:hAnsi="Tahoma" w:cs="Tahoma"/>
          <w:color w:val="000000"/>
          <w:sz w:val="30"/>
          <w:szCs w:val="30"/>
          <w:lang w:val="uk-UA"/>
        </w:rPr>
        <w:t>  дини, стоиклар</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айниқса Қадим </w:t>
      </w:r>
      <w:r w:rsidRPr="00AD4D4D">
        <w:rPr>
          <w:rFonts w:ascii="Tahoma" w:eastAsia="Times New Roman" w:hAnsi="Tahoma" w:cs="Tahoma"/>
          <w:color w:val="000000"/>
          <w:sz w:val="30"/>
          <w:szCs w:val="30"/>
          <w:lang w:val="uz-Cyrl-UZ"/>
        </w:rPr>
        <w:t>Юнон</w:t>
      </w:r>
      <w:r w:rsidRPr="00AD4D4D">
        <w:rPr>
          <w:rFonts w:ascii="Tahoma" w:eastAsia="Times New Roman" w:hAnsi="Tahoma" w:cs="Tahoma"/>
          <w:color w:val="000000"/>
          <w:sz w:val="30"/>
          <w:szCs w:val="30"/>
          <w:lang w:val="uk-UA"/>
        </w:rPr>
        <w:t> файласуфи  Сенека таълимоти таъсир қилган деб ҳисоб-лашади. Христианликка Платон идеализмининг таъсири катта </w:t>
      </w:r>
      <w:r w:rsidRPr="00AD4D4D">
        <w:rPr>
          <w:rFonts w:ascii="Tahoma" w:eastAsia="Times New Roman" w:hAnsi="Tahoma" w:cs="Tahoma"/>
          <w:color w:val="000000"/>
          <w:sz w:val="30"/>
          <w:szCs w:val="30"/>
          <w:lang w:val="uz-Cyrl-UZ"/>
        </w:rPr>
        <w:t>бўл</w:t>
      </w:r>
      <w:r w:rsidRPr="00AD4D4D">
        <w:rPr>
          <w:rFonts w:ascii="Tahoma" w:eastAsia="Times New Roman" w:hAnsi="Tahoma" w:cs="Tahoma"/>
          <w:color w:val="000000"/>
          <w:sz w:val="30"/>
          <w:szCs w:val="30"/>
          <w:lang w:val="uk-UA"/>
        </w:rPr>
        <w:t>-</w:t>
      </w:r>
      <w:r w:rsidRPr="00AD4D4D">
        <w:rPr>
          <w:rFonts w:ascii="Tahoma" w:eastAsia="Times New Roman" w:hAnsi="Tahoma" w:cs="Tahoma"/>
          <w:color w:val="000000"/>
          <w:sz w:val="30"/>
          <w:szCs w:val="30"/>
          <w:lang w:val="uz-Cyrl-UZ"/>
        </w:rPr>
        <w:t>ган</w:t>
      </w:r>
      <w:r w:rsidRPr="00AD4D4D">
        <w:rPr>
          <w:rFonts w:ascii="Tahoma" w:eastAsia="Times New Roman" w:hAnsi="Tahoma" w:cs="Tahoma"/>
          <w:color w:val="000000"/>
          <w:sz w:val="30"/>
          <w:szCs w:val="30"/>
          <w:lang w:val="uk-UA"/>
        </w:rPr>
        <w:t>лиги илмий адабиётларда асослаб берилган.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Ўрта Ер денгизи атрофларида, кенг тарқалган яҳудийлик ўз бошидан таназзул ҳолатларини кечирмоқда эди. Римга итоат эттирилган Иуда вилояти ички ижтимоий-сиёсий ҳаётида ҳам қарама-қаршиликлар авж олиб, Ирод ҳокимиятининг обрўси кетган</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коҳин-ларнинг оммага таъсири сусайган эди. Кишилар ўртасида янги бир халоскор келиши зарур деган фикр кенг тарқалган. Миссия-халоскор (Христос сўзининг эквиваленти)нинг келиши ҳақидаги фикр кишилар онгини шунчалик  эгаллаб олган эдики, бундан айрим шахслар фойдаланишга интилганлар. Масалан, ўнга  яқин шахс ўзини халқ кутаётган ўша халоскор деб эълон қилган. Натижада миссия ҳақида</w:t>
      </w:r>
      <w:r w:rsidRPr="00AD4D4D">
        <w:rPr>
          <w:rFonts w:ascii="Tahoma" w:eastAsia="Times New Roman" w:hAnsi="Tahoma" w:cs="Tahoma"/>
          <w:color w:val="000000"/>
          <w:sz w:val="30"/>
          <w:szCs w:val="30"/>
          <w:lang w:val="uz-Cyrl-UZ"/>
        </w:rPr>
        <w:t>ги</w:t>
      </w:r>
      <w:r w:rsidRPr="00AD4D4D">
        <w:rPr>
          <w:rFonts w:ascii="Tahoma" w:eastAsia="Times New Roman" w:hAnsi="Tahoma" w:cs="Tahoma"/>
          <w:color w:val="000000"/>
          <w:sz w:val="30"/>
          <w:szCs w:val="30"/>
          <w:lang w:val="uk-UA"/>
        </w:rPr>
        <w:t> ҳар қандай фикр ёки унга даъвогар шубҳа остига олинган. Иисуснинг қатл этилишига ҳам мана шу шубҳа сабаб бўлган.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lastRenderedPageBreak/>
        <w:t>Христианликнинг тарқалишига энг аввало ижтимоий-сиёсий ва диний кучлар қаршилик кўрсатган. Иисус (Исо) туғил</w:t>
      </w:r>
      <w:r w:rsidRPr="00AD4D4D">
        <w:rPr>
          <w:rFonts w:ascii="Tahoma" w:eastAsia="Times New Roman" w:hAnsi="Tahoma" w:cs="Tahoma"/>
          <w:color w:val="000000"/>
          <w:sz w:val="30"/>
          <w:szCs w:val="30"/>
          <w:lang w:val="uz-Cyrl-UZ"/>
        </w:rPr>
        <w:t>иш</w:t>
      </w:r>
      <w:r w:rsidRPr="00AD4D4D">
        <w:rPr>
          <w:rFonts w:ascii="Tahoma" w:eastAsia="Times New Roman" w:hAnsi="Tahoma" w:cs="Tahoma"/>
          <w:color w:val="000000"/>
          <w:sz w:val="30"/>
          <w:szCs w:val="30"/>
          <w:lang w:val="uk-UA"/>
        </w:rPr>
        <w:t>арафасидаёқ жоҳилликка ботган динпарастлар Рим прокуратори Понтий Пилатга Вифлеем қишлоғида бир гўдак-халоскор туғилишини, келгусида у ҳокимиятни қўлга олиши мумкинлигини етказишади. Пилат қуролланган кишиларини Вифлеемга юбориб барча чақалоқларни тиғдан ўтказишга б</w:t>
      </w:r>
      <w:r w:rsidRPr="00AD4D4D">
        <w:rPr>
          <w:rFonts w:ascii="Tahoma" w:eastAsia="Times New Roman" w:hAnsi="Tahoma" w:cs="Tahoma"/>
          <w:color w:val="000000"/>
          <w:sz w:val="30"/>
          <w:szCs w:val="30"/>
          <w:lang w:val="uz-Cyrl-UZ"/>
        </w:rPr>
        <w:t>у</w:t>
      </w:r>
      <w:r w:rsidRPr="00AD4D4D">
        <w:rPr>
          <w:rFonts w:ascii="Tahoma" w:eastAsia="Times New Roman" w:hAnsi="Tahoma" w:cs="Tahoma"/>
          <w:color w:val="000000"/>
          <w:sz w:val="30"/>
          <w:szCs w:val="30"/>
          <w:lang w:val="uk-UA"/>
        </w:rPr>
        <w:t>йруқ беради. Илоҳий куч ёрдамида Биби Марям ва унинг бўлажак эри Иосиф қутқариб қол</w:t>
      </w:r>
      <w:r w:rsidRPr="00AD4D4D">
        <w:rPr>
          <w:rFonts w:ascii="Tahoma" w:eastAsia="Times New Roman" w:hAnsi="Tahoma" w:cs="Tahoma"/>
          <w:color w:val="000000"/>
          <w:sz w:val="30"/>
          <w:szCs w:val="30"/>
          <w:lang w:val="uz-Cyrl-UZ"/>
        </w:rPr>
        <w:t>инади</w:t>
      </w:r>
      <w:r w:rsidRPr="00AD4D4D">
        <w:rPr>
          <w:rFonts w:ascii="Tahoma" w:eastAsia="Times New Roman" w:hAnsi="Tahoma" w:cs="Tahoma"/>
          <w:color w:val="000000"/>
          <w:sz w:val="30"/>
          <w:szCs w:val="30"/>
          <w:lang w:val="uk-UA"/>
        </w:rPr>
        <w:t>. Иисуснинг қатл этилишини ҳам ана шу ижтимоий-сиёсий ва диний кучлар уюштирган.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Христианлик динидаги энг асосий ғоя - гуноҳ</w:t>
      </w:r>
      <w:r w:rsidRPr="00AD4D4D">
        <w:rPr>
          <w:rFonts w:ascii="Tahoma" w:eastAsia="Times New Roman" w:hAnsi="Tahoma" w:cs="Tahoma"/>
          <w:color w:val="000000"/>
          <w:sz w:val="30"/>
          <w:szCs w:val="30"/>
          <w:lang w:val="uz-Cyrl-UZ"/>
        </w:rPr>
        <w:t>дан</w:t>
      </w:r>
      <w:r w:rsidRPr="00AD4D4D">
        <w:rPr>
          <w:rFonts w:ascii="Tahoma" w:eastAsia="Times New Roman" w:hAnsi="Tahoma" w:cs="Tahoma"/>
          <w:color w:val="000000"/>
          <w:sz w:val="30"/>
          <w:szCs w:val="30"/>
          <w:lang w:val="uk-UA"/>
        </w:rPr>
        <w:t> кишиларнинг халос эти</w:t>
      </w:r>
      <w:r w:rsidRPr="00AD4D4D">
        <w:rPr>
          <w:rFonts w:ascii="Tahoma" w:eastAsia="Times New Roman" w:hAnsi="Tahoma" w:cs="Tahoma"/>
          <w:color w:val="000000"/>
          <w:sz w:val="30"/>
          <w:szCs w:val="30"/>
          <w:lang w:val="uz-Cyrl-UZ"/>
        </w:rPr>
        <w:t>ли</w:t>
      </w:r>
      <w:r w:rsidRPr="00AD4D4D">
        <w:rPr>
          <w:rFonts w:ascii="Tahoma" w:eastAsia="Times New Roman" w:hAnsi="Tahoma" w:cs="Tahoma"/>
          <w:color w:val="000000"/>
          <w:sz w:val="30"/>
          <w:szCs w:val="30"/>
          <w:lang w:val="uk-UA"/>
        </w:rPr>
        <w:t>шдир. Библияга кўра худо олти кунда дунёни, охирги куни эса ўз қиёфасига монанд одамни яратган. Жаннатни унга макон қилиб берибди ва олма дарахтини кўрсатиб, бунинг мевасидан</w:t>
      </w:r>
      <w:r w:rsidRPr="00AD4D4D">
        <w:rPr>
          <w:rFonts w:ascii="Tahoma" w:eastAsia="Times New Roman" w:hAnsi="Tahoma" w:cs="Tahoma"/>
          <w:color w:val="000000"/>
          <w:sz w:val="30"/>
          <w:szCs w:val="30"/>
          <w:lang w:val="uz-Cyrl-UZ"/>
        </w:rPr>
        <w:t>ейишни ман қилиб</w:t>
      </w:r>
      <w:r w:rsidRPr="00AD4D4D">
        <w:rPr>
          <w:rFonts w:ascii="Tahoma" w:eastAsia="Times New Roman" w:hAnsi="Tahoma" w:cs="Tahoma"/>
          <w:color w:val="000000"/>
          <w:sz w:val="30"/>
          <w:szCs w:val="30"/>
          <w:lang w:val="uk-UA"/>
        </w:rPr>
        <w:t>ди. </w:t>
      </w:r>
      <w:r w:rsidRPr="00AD4D4D">
        <w:rPr>
          <w:rFonts w:ascii="Tahoma" w:eastAsia="Times New Roman" w:hAnsi="Tahoma" w:cs="Tahoma"/>
          <w:color w:val="000000"/>
          <w:sz w:val="30"/>
          <w:szCs w:val="30"/>
          <w:lang w:val="uz-Cyrl-UZ"/>
        </w:rPr>
        <w:t>У б</w:t>
      </w:r>
      <w:r w:rsidRPr="00AD4D4D">
        <w:rPr>
          <w:rFonts w:ascii="Tahoma" w:eastAsia="Times New Roman" w:hAnsi="Tahoma" w:cs="Tahoma"/>
          <w:color w:val="000000"/>
          <w:sz w:val="30"/>
          <w:szCs w:val="30"/>
          <w:lang w:val="uk-UA"/>
        </w:rPr>
        <w:t>илиш, эзгулик ва ёмонликни англаш дарахти экан. Иблиснинг ва хотини Момо Ҳавонинг гапига кириб Одам Ат</w:t>
      </w:r>
      <w:r w:rsidRPr="00AD4D4D">
        <w:rPr>
          <w:rFonts w:ascii="Tahoma" w:eastAsia="Times New Roman" w:hAnsi="Tahoma" w:cs="Tahoma"/>
          <w:color w:val="000000"/>
          <w:sz w:val="30"/>
          <w:szCs w:val="30"/>
          <w:lang w:val="uz-Cyrl-UZ"/>
        </w:rPr>
        <w:t>о</w:t>
      </w:r>
      <w:r w:rsidRPr="00AD4D4D">
        <w:rPr>
          <w:rFonts w:ascii="Tahoma" w:eastAsia="Times New Roman" w:hAnsi="Tahoma" w:cs="Tahoma"/>
          <w:color w:val="000000"/>
          <w:sz w:val="30"/>
          <w:szCs w:val="30"/>
          <w:lang w:val="uk-UA"/>
        </w:rPr>
        <w:t> тақиқланган мевани ебди. Одам</w:t>
      </w:r>
      <w:r w:rsidRPr="00AD4D4D">
        <w:rPr>
          <w:rFonts w:ascii="Tahoma" w:eastAsia="Times New Roman" w:hAnsi="Tahoma" w:cs="Tahoma"/>
          <w:color w:val="000000"/>
          <w:sz w:val="30"/>
          <w:szCs w:val="30"/>
          <w:lang w:val="uz-Cyrl-UZ"/>
        </w:rPr>
        <w:t> Ато</w:t>
      </w:r>
      <w:r w:rsidRPr="00AD4D4D">
        <w:rPr>
          <w:rFonts w:ascii="Tahoma" w:eastAsia="Times New Roman" w:hAnsi="Tahoma" w:cs="Tahoma"/>
          <w:color w:val="000000"/>
          <w:sz w:val="30"/>
          <w:szCs w:val="30"/>
          <w:lang w:val="uk-UA"/>
        </w:rPr>
        <w:t>нинг кўзи очилибди (шундан бери у билишга ташна, эзгулик ва ёмонлик билан яшайди)</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Тақиқни бузгани учун худо  Одам Ат</w:t>
      </w:r>
      <w:r w:rsidRPr="00AD4D4D">
        <w:rPr>
          <w:rFonts w:ascii="Tahoma" w:eastAsia="Times New Roman" w:hAnsi="Tahoma" w:cs="Tahoma"/>
          <w:color w:val="000000"/>
          <w:sz w:val="30"/>
          <w:szCs w:val="30"/>
          <w:lang w:val="uz-Cyrl-UZ"/>
        </w:rPr>
        <w:t>о</w:t>
      </w:r>
      <w:r w:rsidRPr="00AD4D4D">
        <w:rPr>
          <w:rFonts w:ascii="Tahoma" w:eastAsia="Times New Roman" w:hAnsi="Tahoma" w:cs="Tahoma"/>
          <w:color w:val="000000"/>
          <w:sz w:val="30"/>
          <w:szCs w:val="30"/>
          <w:lang w:val="uk-UA"/>
        </w:rPr>
        <w:t> ва Момо Ҳавони жаннатдан қувибди. Христианлик таълимотига кўра Одам </w:t>
      </w:r>
      <w:r w:rsidRPr="00AD4D4D">
        <w:rPr>
          <w:rFonts w:ascii="Tahoma" w:eastAsia="Times New Roman" w:hAnsi="Tahoma" w:cs="Tahoma"/>
          <w:color w:val="000000"/>
          <w:sz w:val="30"/>
          <w:szCs w:val="30"/>
          <w:lang w:val="uz-Cyrl-UZ"/>
        </w:rPr>
        <w:t>А</w:t>
      </w:r>
      <w:r w:rsidRPr="00AD4D4D">
        <w:rPr>
          <w:rFonts w:ascii="Tahoma" w:eastAsia="Times New Roman" w:hAnsi="Tahoma" w:cs="Tahoma"/>
          <w:color w:val="000000"/>
          <w:sz w:val="30"/>
          <w:szCs w:val="30"/>
          <w:lang w:val="uk-UA"/>
        </w:rPr>
        <w:t>т</w:t>
      </w:r>
      <w:r w:rsidRPr="00AD4D4D">
        <w:rPr>
          <w:rFonts w:ascii="Tahoma" w:eastAsia="Times New Roman" w:hAnsi="Tahoma" w:cs="Tahoma"/>
          <w:color w:val="000000"/>
          <w:sz w:val="30"/>
          <w:szCs w:val="30"/>
          <w:lang w:val="uz-Cyrl-UZ"/>
        </w:rPr>
        <w:t>о</w:t>
      </w:r>
      <w:r w:rsidRPr="00AD4D4D">
        <w:rPr>
          <w:rFonts w:ascii="Tahoma" w:eastAsia="Times New Roman" w:hAnsi="Tahoma" w:cs="Tahoma"/>
          <w:color w:val="000000"/>
          <w:sz w:val="30"/>
          <w:szCs w:val="30"/>
          <w:lang w:val="uk-UA"/>
        </w:rPr>
        <w:t> ва Момо Ҳавонинг ушбу гуноҳи уларнинг авлодларига ҳам ўтиб келади. Ҳатто унда дастлабки одамлар 800-900 ҳатто минг йилдан умр кўргани, аммо улар илк гуноҳ</w:t>
      </w:r>
      <w:r w:rsidRPr="00AD4D4D">
        <w:rPr>
          <w:rFonts w:ascii="Tahoma" w:eastAsia="Times New Roman" w:hAnsi="Tahoma" w:cs="Tahoma"/>
          <w:color w:val="000000"/>
          <w:sz w:val="30"/>
          <w:szCs w:val="30"/>
          <w:lang w:val="uz-Cyrl-UZ"/>
        </w:rPr>
        <w:t>и</w:t>
      </w:r>
      <w:r w:rsidRPr="00AD4D4D">
        <w:rPr>
          <w:rFonts w:ascii="Tahoma" w:eastAsia="Times New Roman" w:hAnsi="Tahoma" w:cs="Tahoma"/>
          <w:color w:val="000000"/>
          <w:sz w:val="30"/>
          <w:szCs w:val="30"/>
          <w:lang w:val="uk-UA"/>
        </w:rPr>
        <w:t>ни ювиш ўрнига гуноҳ устига гуноҳ қилишда давом этганл</w:t>
      </w:r>
      <w:r w:rsidRPr="00AD4D4D">
        <w:rPr>
          <w:rFonts w:ascii="Tahoma" w:eastAsia="Times New Roman" w:hAnsi="Tahoma" w:cs="Tahoma"/>
          <w:color w:val="000000"/>
          <w:sz w:val="30"/>
          <w:szCs w:val="30"/>
          <w:lang w:val="uz-Cyrl-UZ"/>
        </w:rPr>
        <w:t>иги</w:t>
      </w:r>
      <w:r w:rsidRPr="00AD4D4D">
        <w:rPr>
          <w:rFonts w:ascii="Tahoma" w:eastAsia="Times New Roman" w:hAnsi="Tahoma" w:cs="Tahoma"/>
          <w:color w:val="000000"/>
          <w:sz w:val="30"/>
          <w:szCs w:val="30"/>
          <w:lang w:val="uk-UA"/>
        </w:rPr>
        <w:t>, натижада улар</w:t>
      </w:r>
      <w:r w:rsidRPr="00AD4D4D">
        <w:rPr>
          <w:rFonts w:ascii="Tahoma" w:eastAsia="Times New Roman" w:hAnsi="Tahoma" w:cs="Tahoma"/>
          <w:color w:val="000000"/>
          <w:sz w:val="30"/>
          <w:szCs w:val="30"/>
          <w:lang w:val="uz-Cyrl-UZ"/>
        </w:rPr>
        <w:t>нинг ёш</w:t>
      </w:r>
      <w:r w:rsidRPr="00AD4D4D">
        <w:rPr>
          <w:rFonts w:ascii="Tahoma" w:eastAsia="Times New Roman" w:hAnsi="Tahoma" w:cs="Tahoma"/>
          <w:color w:val="000000"/>
          <w:sz w:val="30"/>
          <w:szCs w:val="30"/>
          <w:lang w:val="uk-UA"/>
        </w:rPr>
        <w:t>и қисқариб-қисқариб 60-70 йилга тушиб қолган</w:t>
      </w:r>
      <w:r w:rsidRPr="00AD4D4D">
        <w:rPr>
          <w:rFonts w:ascii="Tahoma" w:eastAsia="Times New Roman" w:hAnsi="Tahoma" w:cs="Tahoma"/>
          <w:color w:val="000000"/>
          <w:sz w:val="30"/>
          <w:szCs w:val="30"/>
          <w:lang w:val="uz-Cyrl-UZ"/>
        </w:rPr>
        <w:t>лиги нақл қилинади</w:t>
      </w:r>
      <w:r w:rsidRPr="00AD4D4D">
        <w:rPr>
          <w:rFonts w:ascii="Tahoma" w:eastAsia="Times New Roman" w:hAnsi="Tahoma" w:cs="Tahoma"/>
          <w:color w:val="000000"/>
          <w:sz w:val="30"/>
          <w:szCs w:val="30"/>
          <w:lang w:val="uk-UA"/>
        </w:rPr>
        <w:t>. Ҳозир ҳам христиан теологлари ижтимоий-иқтисодий, сиёсий, экологик, маънавий инқирозларни ҳам инсонларда ошиб бораётган гуноҳлар таъсиридан деб қарайдилар.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Христианлик инсонни гуноҳга ботиб қолаётганини</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шу билан бирга уни халос этиш йўлларини ҳам кўрсатади. Бунинг учун эса кишилар энг аввало худо олдида гуноҳкор эканлигини </w:t>
      </w:r>
      <w:r w:rsidRPr="00AD4D4D">
        <w:rPr>
          <w:rFonts w:ascii="Tahoma" w:eastAsia="Times New Roman" w:hAnsi="Tahoma" w:cs="Tahoma"/>
          <w:color w:val="000000"/>
          <w:sz w:val="30"/>
          <w:szCs w:val="30"/>
          <w:lang w:val="uz-Cyrl-UZ"/>
        </w:rPr>
        <w:t>ҳис этиб,</w:t>
      </w:r>
      <w:r w:rsidRPr="00AD4D4D">
        <w:rPr>
          <w:rFonts w:ascii="Tahoma" w:eastAsia="Times New Roman" w:hAnsi="Tahoma" w:cs="Tahoma"/>
          <w:color w:val="000000"/>
          <w:sz w:val="30"/>
          <w:szCs w:val="30"/>
          <w:lang w:val="uk-UA"/>
        </w:rPr>
        <w:t> унга тоат-ибодат этиб яшаши, Иисуснинг худо ўғли ва халоскор эканлигини тан олиши, барча хатти-</w:t>
      </w:r>
      <w:r w:rsidRPr="00AD4D4D">
        <w:rPr>
          <w:rFonts w:ascii="Tahoma" w:eastAsia="Times New Roman" w:hAnsi="Tahoma" w:cs="Tahoma"/>
          <w:color w:val="000000"/>
          <w:sz w:val="30"/>
          <w:szCs w:val="30"/>
          <w:lang w:val="uz-Cyrl-UZ"/>
        </w:rPr>
        <w:t>ҳ</w:t>
      </w:r>
      <w:r w:rsidRPr="00AD4D4D">
        <w:rPr>
          <w:rFonts w:ascii="Tahoma" w:eastAsia="Times New Roman" w:hAnsi="Tahoma" w:cs="Tahoma"/>
          <w:color w:val="000000"/>
          <w:sz w:val="30"/>
          <w:szCs w:val="30"/>
          <w:lang w:val="uk-UA"/>
        </w:rPr>
        <w:t xml:space="preserve">аракатларида христианликдаги ахлоқий нормаларга риоя қилиши зарур. Хуллас </w:t>
      </w:r>
      <w:r w:rsidRPr="00AD4D4D">
        <w:rPr>
          <w:rFonts w:ascii="Tahoma" w:eastAsia="Times New Roman" w:hAnsi="Tahoma" w:cs="Tahoma"/>
          <w:color w:val="000000"/>
          <w:sz w:val="30"/>
          <w:szCs w:val="30"/>
          <w:lang w:val="uk-UA"/>
        </w:rPr>
        <w:lastRenderedPageBreak/>
        <w:t>христианлик диний эътиқоди</w:t>
      </w:r>
      <w:r w:rsidRPr="00AD4D4D">
        <w:rPr>
          <w:rFonts w:ascii="Tahoma" w:eastAsia="Times New Roman" w:hAnsi="Tahoma" w:cs="Tahoma"/>
          <w:color w:val="000000"/>
          <w:sz w:val="30"/>
          <w:szCs w:val="30"/>
          <w:lang w:val="uz-Cyrl-UZ"/>
        </w:rPr>
        <w:t>да киши</w:t>
      </w:r>
      <w:r w:rsidRPr="00AD4D4D">
        <w:rPr>
          <w:rFonts w:ascii="Tahoma" w:eastAsia="Times New Roman" w:hAnsi="Tahoma" w:cs="Tahoma"/>
          <w:color w:val="000000"/>
          <w:sz w:val="30"/>
          <w:szCs w:val="30"/>
          <w:lang w:val="uk-UA"/>
        </w:rPr>
        <w:t> худо (Яратувчи-Ота)- Исо (Яратилган-ўғил) –Руҳ (Муқаддас Руҳ) бирлигига ишониши лозим.</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Илк</w:t>
      </w:r>
      <w:r w:rsidRPr="00AD4D4D">
        <w:rPr>
          <w:rFonts w:ascii="Tahoma" w:eastAsia="Times New Roman" w:hAnsi="Tahoma" w:cs="Tahoma"/>
          <w:color w:val="000000"/>
          <w:sz w:val="30"/>
          <w:szCs w:val="30"/>
          <w:lang w:val="uz-Cyrl-UZ"/>
        </w:rPr>
        <w:t> бор </w:t>
      </w:r>
      <w:r w:rsidRPr="00AD4D4D">
        <w:rPr>
          <w:rFonts w:ascii="Tahoma" w:eastAsia="Times New Roman" w:hAnsi="Tahoma" w:cs="Tahoma"/>
          <w:color w:val="000000"/>
          <w:sz w:val="30"/>
          <w:szCs w:val="30"/>
          <w:lang w:val="uk-UA"/>
        </w:rPr>
        <w:t>христианлик мазлумлар,</w:t>
      </w:r>
      <w:r w:rsidRPr="00AD4D4D">
        <w:rPr>
          <w:rFonts w:ascii="Tahoma" w:eastAsia="Times New Roman" w:hAnsi="Tahoma" w:cs="Tahoma"/>
          <w:color w:val="000000"/>
          <w:sz w:val="30"/>
          <w:szCs w:val="30"/>
          <w:lang w:val="uz-Cyrl-UZ"/>
        </w:rPr>
        <w:t> “ҳ</w:t>
      </w:r>
      <w:r w:rsidRPr="00AD4D4D">
        <w:rPr>
          <w:rFonts w:ascii="Tahoma" w:eastAsia="Times New Roman" w:hAnsi="Tahoma" w:cs="Tahoma"/>
          <w:color w:val="000000"/>
          <w:sz w:val="30"/>
          <w:szCs w:val="30"/>
          <w:lang w:val="uk-UA"/>
        </w:rPr>
        <w:t>ақоратланган ва хўрланганлар</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дини эди. У аҳолининг ушбу қатламини ўз атрофида бирлаштиришга, дунёга, бойликка меҳр қўймасликка даъват этиши билан ўзини ҳукмдорларга қарши қўйди. Унда м</w:t>
      </w:r>
      <w:r w:rsidRPr="00AD4D4D">
        <w:rPr>
          <w:rFonts w:ascii="Tahoma" w:eastAsia="Times New Roman" w:hAnsi="Tahoma" w:cs="Tahoma"/>
          <w:color w:val="000000"/>
          <w:sz w:val="30"/>
          <w:szCs w:val="30"/>
          <w:lang w:val="uz-Cyrl-UZ"/>
        </w:rPr>
        <w:t>а</w:t>
      </w:r>
      <w:r w:rsidRPr="00AD4D4D">
        <w:rPr>
          <w:rFonts w:ascii="Tahoma" w:eastAsia="Times New Roman" w:hAnsi="Tahoma" w:cs="Tahoma"/>
          <w:color w:val="000000"/>
          <w:sz w:val="30"/>
          <w:szCs w:val="30"/>
          <w:lang w:val="uk-UA"/>
        </w:rPr>
        <w:t>вжуд тузумниўзгартиришга очиқ даъват йўқ</w:t>
      </w:r>
      <w:r w:rsidRPr="00AD4D4D">
        <w:rPr>
          <w:rFonts w:ascii="Tahoma" w:eastAsia="Times New Roman" w:hAnsi="Tahoma" w:cs="Tahoma"/>
          <w:color w:val="000000"/>
          <w:sz w:val="30"/>
          <w:szCs w:val="30"/>
          <w:lang w:val="uz-Cyrl-UZ"/>
        </w:rPr>
        <w:t>, </w:t>
      </w:r>
      <w:r w:rsidRPr="00AD4D4D">
        <w:rPr>
          <w:rFonts w:ascii="Tahoma" w:eastAsia="Times New Roman" w:hAnsi="Tahoma" w:cs="Tahoma"/>
          <w:color w:val="000000"/>
          <w:sz w:val="30"/>
          <w:szCs w:val="30"/>
          <w:lang w:val="uk-UA"/>
        </w:rPr>
        <w:t>ҳукм</w:t>
      </w:r>
      <w:r w:rsidRPr="00AD4D4D">
        <w:rPr>
          <w:rFonts w:ascii="Tahoma" w:eastAsia="Times New Roman" w:hAnsi="Tahoma" w:cs="Tahoma"/>
          <w:color w:val="000000"/>
          <w:sz w:val="30"/>
          <w:szCs w:val="30"/>
          <w:lang w:val="uz-Cyrl-UZ"/>
        </w:rPr>
        <w:t>д</w:t>
      </w:r>
      <w:r w:rsidRPr="00AD4D4D">
        <w:rPr>
          <w:rFonts w:ascii="Tahoma" w:eastAsia="Times New Roman" w:hAnsi="Tahoma" w:cs="Tahoma"/>
          <w:color w:val="000000"/>
          <w:sz w:val="30"/>
          <w:szCs w:val="30"/>
          <w:lang w:val="uk-UA"/>
        </w:rPr>
        <w:t>орларга қарши чиқиш ҳақида фикр ҳам йўқ, балки</w:t>
      </w:r>
      <w:r w:rsidRPr="00AD4D4D">
        <w:rPr>
          <w:rFonts w:ascii="Tahoma" w:eastAsia="Times New Roman" w:hAnsi="Tahoma" w:cs="Tahoma"/>
          <w:color w:val="000000"/>
          <w:sz w:val="30"/>
          <w:szCs w:val="30"/>
          <w:lang w:val="uz-Cyrl-UZ"/>
        </w:rPr>
        <w:t> х</w:t>
      </w:r>
      <w:r w:rsidRPr="00AD4D4D">
        <w:rPr>
          <w:rFonts w:ascii="Tahoma" w:eastAsia="Times New Roman" w:hAnsi="Tahoma" w:cs="Tahoma"/>
          <w:color w:val="000000"/>
          <w:sz w:val="30"/>
          <w:szCs w:val="30"/>
          <w:lang w:val="uk-UA"/>
        </w:rPr>
        <w:t>ристианликда </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чап чеккангга урса</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ўнг чеккангни ҳам тут</w:t>
      </w:r>
      <w:r w:rsidRPr="00AD4D4D">
        <w:rPr>
          <w:rFonts w:ascii="Tahoma" w:eastAsia="Times New Roman" w:hAnsi="Tahoma" w:cs="Tahoma"/>
          <w:color w:val="000000"/>
          <w:sz w:val="30"/>
          <w:szCs w:val="30"/>
          <w:lang w:val="uz-Cyrl-UZ"/>
        </w:rPr>
        <w:t>иб бер”</w:t>
      </w:r>
      <w:r w:rsidRPr="00AD4D4D">
        <w:rPr>
          <w:rFonts w:ascii="Tahoma" w:eastAsia="Times New Roman" w:hAnsi="Tahoma" w:cs="Tahoma"/>
          <w:color w:val="000000"/>
          <w:sz w:val="30"/>
          <w:szCs w:val="30"/>
          <w:lang w:val="uk-UA"/>
        </w:rPr>
        <w:t>, “зўравонликни зўравонлик билан эмас, балки зўравонликни кечириб енгиш мумкин” </w:t>
      </w:r>
      <w:r w:rsidRPr="00AD4D4D">
        <w:rPr>
          <w:rFonts w:ascii="Tahoma" w:eastAsia="Times New Roman" w:hAnsi="Tahoma" w:cs="Tahoma"/>
          <w:color w:val="000000"/>
          <w:sz w:val="30"/>
          <w:szCs w:val="30"/>
          <w:lang w:val="uz-Cyrl-UZ"/>
        </w:rPr>
        <w:t>д</w:t>
      </w:r>
      <w:r w:rsidRPr="00AD4D4D">
        <w:rPr>
          <w:rFonts w:ascii="Tahoma" w:eastAsia="Times New Roman" w:hAnsi="Tahoma" w:cs="Tahoma"/>
          <w:color w:val="000000"/>
          <w:sz w:val="30"/>
          <w:szCs w:val="30"/>
          <w:lang w:val="uk-UA"/>
        </w:rPr>
        <w:t>еган ғоялар илгари сурила</w:t>
      </w:r>
      <w:r w:rsidRPr="00AD4D4D">
        <w:rPr>
          <w:rFonts w:ascii="Tahoma" w:eastAsia="Times New Roman" w:hAnsi="Tahoma" w:cs="Tahoma"/>
          <w:color w:val="000000"/>
          <w:sz w:val="30"/>
          <w:szCs w:val="30"/>
          <w:lang w:val="uz-Cyrl-UZ"/>
        </w:rPr>
        <w:t>д</w:t>
      </w:r>
      <w:r w:rsidRPr="00AD4D4D">
        <w:rPr>
          <w:rFonts w:ascii="Tahoma" w:eastAsia="Times New Roman" w:hAnsi="Tahoma" w:cs="Tahoma"/>
          <w:color w:val="000000"/>
          <w:sz w:val="30"/>
          <w:szCs w:val="30"/>
          <w:lang w:val="uk-UA"/>
        </w:rPr>
        <w:t>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Милодий 1</w:t>
      </w:r>
      <w:r w:rsidRPr="00AD4D4D">
        <w:rPr>
          <w:rFonts w:ascii="Tahoma" w:eastAsia="Times New Roman" w:hAnsi="Tahoma" w:cs="Tahoma"/>
          <w:color w:val="000000"/>
          <w:sz w:val="30"/>
          <w:szCs w:val="30"/>
          <w:lang w:val="uz-Cyrl-UZ"/>
        </w:rPr>
        <w:t>4</w:t>
      </w:r>
      <w:r w:rsidRPr="00AD4D4D">
        <w:rPr>
          <w:rFonts w:ascii="Tahoma" w:eastAsia="Times New Roman" w:hAnsi="Tahoma" w:cs="Tahoma"/>
          <w:color w:val="000000"/>
          <w:sz w:val="30"/>
          <w:szCs w:val="30"/>
          <w:lang w:val="uk-UA"/>
        </w:rPr>
        <w:t>0-1</w:t>
      </w:r>
      <w:r w:rsidRPr="00AD4D4D">
        <w:rPr>
          <w:rFonts w:ascii="Tahoma" w:eastAsia="Times New Roman" w:hAnsi="Tahoma" w:cs="Tahoma"/>
          <w:color w:val="000000"/>
          <w:sz w:val="30"/>
          <w:szCs w:val="30"/>
          <w:lang w:val="uz-Cyrl-UZ"/>
        </w:rPr>
        <w:t>5</w:t>
      </w:r>
      <w:r w:rsidRPr="00AD4D4D">
        <w:rPr>
          <w:rFonts w:ascii="Tahoma" w:eastAsia="Times New Roman" w:hAnsi="Tahoma" w:cs="Tahoma"/>
          <w:color w:val="000000"/>
          <w:sz w:val="30"/>
          <w:szCs w:val="30"/>
          <w:lang w:val="uk-UA"/>
        </w:rPr>
        <w:t>0 йиллар христианликнинг уюшган диний ташкилот, оқим сифатида шаклланиши даври бўлди. Агар </w:t>
      </w:r>
      <w:r w:rsidRPr="00AD4D4D">
        <w:rPr>
          <w:rFonts w:ascii="Tahoma" w:eastAsia="Times New Roman" w:hAnsi="Tahoma" w:cs="Tahoma"/>
          <w:color w:val="000000"/>
          <w:sz w:val="30"/>
          <w:szCs w:val="30"/>
          <w:lang w:val="uz-Cyrl-UZ"/>
        </w:rPr>
        <w:t>милод</w:t>
      </w:r>
      <w:r w:rsidRPr="00AD4D4D">
        <w:rPr>
          <w:rFonts w:ascii="Tahoma" w:eastAsia="Times New Roman" w:hAnsi="Tahoma" w:cs="Tahoma"/>
          <w:color w:val="000000"/>
          <w:sz w:val="30"/>
          <w:szCs w:val="30"/>
          <w:lang w:val="uk-UA"/>
        </w:rPr>
        <w:t>нинг бошларида айрим олган, гоҳо  бошқа динларга эътиқод қилганлар ҳам, христианликни тарғиб қилган бўлсалар, энди ушбу тарқ</w:t>
      </w:r>
      <w:r w:rsidRPr="00AD4D4D">
        <w:rPr>
          <w:rFonts w:ascii="Tahoma" w:eastAsia="Times New Roman" w:hAnsi="Tahoma" w:cs="Tahoma"/>
          <w:color w:val="000000"/>
          <w:sz w:val="30"/>
          <w:szCs w:val="30"/>
          <w:lang w:val="uz-Cyrl-UZ"/>
        </w:rPr>
        <w:t>о</w:t>
      </w:r>
      <w:r w:rsidRPr="00AD4D4D">
        <w:rPr>
          <w:rFonts w:ascii="Tahoma" w:eastAsia="Times New Roman" w:hAnsi="Tahoma" w:cs="Tahoma"/>
          <w:color w:val="000000"/>
          <w:sz w:val="30"/>
          <w:szCs w:val="30"/>
          <w:lang w:val="uk-UA"/>
        </w:rPr>
        <w:t>қгуруҳлар уюшиб уни ўз тартибларига, урф-о</w:t>
      </w:r>
      <w:r w:rsidRPr="00AD4D4D">
        <w:rPr>
          <w:rFonts w:ascii="Tahoma" w:eastAsia="Times New Roman" w:hAnsi="Tahoma" w:cs="Tahoma"/>
          <w:color w:val="000000"/>
          <w:sz w:val="30"/>
          <w:szCs w:val="30"/>
          <w:lang w:val="uz-Cyrl-UZ"/>
        </w:rPr>
        <w:t>д</w:t>
      </w:r>
      <w:r w:rsidRPr="00AD4D4D">
        <w:rPr>
          <w:rFonts w:ascii="Tahoma" w:eastAsia="Times New Roman" w:hAnsi="Tahoma" w:cs="Tahoma"/>
          <w:color w:val="000000"/>
          <w:sz w:val="30"/>
          <w:szCs w:val="30"/>
          <w:lang w:val="uk-UA"/>
        </w:rPr>
        <w:t>атларига эга дин сифатида қарай бошладилар.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Одатда илк христианлар ҳар якшанба куни эътиқод  қилувчилардан бирининг уйида эрталаб йиғилганлар. Айниқса аёллар христианликни тарғиб қилишда фаол иштирок қилишган. Кейинчалик ушбу вазифани махсус черков ходимлари дьяконлар бажарганлар. Дьяконлар эса епископлар томонидан тайинланган. Тоат-ибодат қилувчиларнинг кўпайиши билан христианликда поғонама-поғона бошқариш усули юзага келади. Натижада </w:t>
      </w:r>
      <w:r w:rsidRPr="00AD4D4D">
        <w:rPr>
          <w:rFonts w:ascii="Tahoma" w:eastAsia="Times New Roman" w:hAnsi="Tahoma" w:cs="Tahoma"/>
          <w:color w:val="000000"/>
          <w:sz w:val="30"/>
          <w:szCs w:val="30"/>
        </w:rPr>
        <w:t>IV </w:t>
      </w:r>
      <w:r w:rsidRPr="00AD4D4D">
        <w:rPr>
          <w:rFonts w:ascii="Tahoma" w:eastAsia="Times New Roman" w:hAnsi="Tahoma" w:cs="Tahoma"/>
          <w:color w:val="000000"/>
          <w:sz w:val="30"/>
          <w:szCs w:val="30"/>
          <w:lang w:val="uk-UA"/>
        </w:rPr>
        <w:t>асрга келиб Иерусалим,</w:t>
      </w:r>
      <w:r w:rsidRPr="00AD4D4D">
        <w:rPr>
          <w:rFonts w:ascii="Tahoma" w:eastAsia="Times New Roman" w:hAnsi="Tahoma" w:cs="Tahoma"/>
          <w:color w:val="000000"/>
          <w:sz w:val="30"/>
          <w:szCs w:val="30"/>
          <w:lang w:val="uz-Cyrl-UZ"/>
        </w:rPr>
        <w:t> (Қуддус)</w:t>
      </w:r>
      <w:r w:rsidRPr="00AD4D4D">
        <w:rPr>
          <w:rFonts w:ascii="Tahoma" w:eastAsia="Times New Roman" w:hAnsi="Tahoma" w:cs="Tahoma"/>
          <w:color w:val="000000"/>
          <w:sz w:val="30"/>
          <w:szCs w:val="30"/>
          <w:lang w:val="uk-UA"/>
        </w:rPr>
        <w:t> Антиохия (Сурия), </w:t>
      </w:r>
      <w:r w:rsidRPr="00AD4D4D">
        <w:rPr>
          <w:rFonts w:ascii="Tahoma" w:eastAsia="Times New Roman" w:hAnsi="Tahoma" w:cs="Tahoma"/>
          <w:color w:val="000000"/>
          <w:sz w:val="30"/>
          <w:szCs w:val="30"/>
          <w:lang w:val="uz-Cyrl-UZ"/>
        </w:rPr>
        <w:t>Искандария</w:t>
      </w:r>
      <w:r w:rsidRPr="00AD4D4D">
        <w:rPr>
          <w:rFonts w:ascii="Tahoma" w:eastAsia="Times New Roman" w:hAnsi="Tahoma" w:cs="Tahoma"/>
          <w:color w:val="000000"/>
          <w:sz w:val="30"/>
          <w:szCs w:val="30"/>
          <w:lang w:val="uk-UA"/>
        </w:rPr>
        <w:t> (Миср) ва Римда черков идоралари шаклланади. Вилоятлардаги черков ишларини эса патриархлар </w:t>
      </w:r>
      <w:r w:rsidRPr="00AD4D4D">
        <w:rPr>
          <w:rFonts w:ascii="Tahoma" w:eastAsia="Times New Roman" w:hAnsi="Tahoma" w:cs="Tahoma"/>
          <w:color w:val="000000"/>
          <w:sz w:val="30"/>
          <w:szCs w:val="30"/>
          <w:lang w:val="uz-Cyrl-UZ"/>
        </w:rPr>
        <w:t>о</w:t>
      </w:r>
      <w:r w:rsidRPr="00AD4D4D">
        <w:rPr>
          <w:rFonts w:ascii="Tahoma" w:eastAsia="Times New Roman" w:hAnsi="Tahoma" w:cs="Tahoma"/>
          <w:color w:val="000000"/>
          <w:sz w:val="30"/>
          <w:szCs w:val="30"/>
          <w:lang w:val="uk-UA"/>
        </w:rPr>
        <w:t>либ борган</w:t>
      </w:r>
      <w:r w:rsidRPr="00AD4D4D">
        <w:rPr>
          <w:rFonts w:ascii="Tahoma" w:eastAsia="Times New Roman" w:hAnsi="Tahoma" w:cs="Tahoma"/>
          <w:color w:val="000000"/>
          <w:sz w:val="30"/>
          <w:szCs w:val="30"/>
          <w:lang w:val="uz-Cyrl-UZ"/>
        </w:rPr>
        <w:t>лар.</w:t>
      </w:r>
      <w:r w:rsidRPr="00AD4D4D">
        <w:rPr>
          <w:rFonts w:ascii="Tahoma" w:eastAsia="Times New Roman" w:hAnsi="Tahoma" w:cs="Tahoma"/>
          <w:color w:val="000000"/>
          <w:sz w:val="30"/>
          <w:szCs w:val="30"/>
          <w:lang w:val="uk-UA"/>
        </w:rPr>
        <w:t> Бу эса христианларни Рим расмий динига қарши чиқувчи кучга айланганидан далолат берарди.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Расмий дин тарафдорларининг тазйиқи остида Рим императори Нерон (54-68йй.) христианларни таъқибга олади. Улар Дециос(249-251йй.), Диоклетин (284-285йй.) ва Галерин (305-311йй.)</w:t>
      </w:r>
      <w:r w:rsidRPr="00AD4D4D">
        <w:rPr>
          <w:rFonts w:ascii="Tahoma" w:eastAsia="Times New Roman" w:hAnsi="Tahoma" w:cs="Tahoma"/>
          <w:color w:val="000000"/>
          <w:sz w:val="30"/>
          <w:szCs w:val="30"/>
          <w:lang w:val="uz-Cyrl-UZ"/>
        </w:rPr>
        <w:t> ҳукмронлиги</w:t>
      </w:r>
      <w:r w:rsidRPr="00AD4D4D">
        <w:rPr>
          <w:rFonts w:ascii="Tahoma" w:eastAsia="Times New Roman" w:hAnsi="Tahoma" w:cs="Tahoma"/>
          <w:color w:val="000000"/>
          <w:sz w:val="30"/>
          <w:szCs w:val="30"/>
          <w:lang w:val="uk-UA"/>
        </w:rPr>
        <w:t> даврларида ҳам қувғин қилинган. Аммо ушбу қувғин-ларва та</w:t>
      </w:r>
      <w:r w:rsidRPr="00AD4D4D">
        <w:rPr>
          <w:rFonts w:ascii="Tahoma" w:eastAsia="Times New Roman" w:hAnsi="Tahoma" w:cs="Tahoma"/>
          <w:color w:val="000000"/>
          <w:sz w:val="30"/>
          <w:szCs w:val="30"/>
          <w:lang w:val="uz-Cyrl-UZ"/>
        </w:rPr>
        <w:t>ъқ</w:t>
      </w:r>
      <w:r w:rsidRPr="00AD4D4D">
        <w:rPr>
          <w:rFonts w:ascii="Tahoma" w:eastAsia="Times New Roman" w:hAnsi="Tahoma" w:cs="Tahoma"/>
          <w:color w:val="000000"/>
          <w:sz w:val="30"/>
          <w:szCs w:val="30"/>
          <w:lang w:val="uk-UA"/>
        </w:rPr>
        <w:t xml:space="preserve">иблар христианларни янада </w:t>
      </w:r>
      <w:r w:rsidRPr="00AD4D4D">
        <w:rPr>
          <w:rFonts w:ascii="Tahoma" w:eastAsia="Times New Roman" w:hAnsi="Tahoma" w:cs="Tahoma"/>
          <w:color w:val="000000"/>
          <w:sz w:val="30"/>
          <w:szCs w:val="30"/>
          <w:lang w:val="uk-UA"/>
        </w:rPr>
        <w:lastRenderedPageBreak/>
        <w:t>кучли бирлашишга, расмий</w:t>
      </w:r>
      <w:r w:rsidRPr="00AD4D4D">
        <w:rPr>
          <w:rFonts w:ascii="Tahoma" w:eastAsia="Times New Roman" w:hAnsi="Tahoma" w:cs="Tahoma"/>
          <w:color w:val="000000"/>
          <w:sz w:val="30"/>
          <w:szCs w:val="30"/>
          <w:lang w:val="uz-Cyrl-UZ"/>
        </w:rPr>
        <w:t> ҳукмдорга </w:t>
      </w:r>
      <w:r w:rsidRPr="00AD4D4D">
        <w:rPr>
          <w:rFonts w:ascii="Tahoma" w:eastAsia="Times New Roman" w:hAnsi="Tahoma" w:cs="Tahoma"/>
          <w:color w:val="000000"/>
          <w:sz w:val="30"/>
          <w:szCs w:val="30"/>
          <w:lang w:val="uk-UA"/>
        </w:rPr>
        <w:t>қарши туришга ун</w:t>
      </w:r>
      <w:r w:rsidRPr="00AD4D4D">
        <w:rPr>
          <w:rFonts w:ascii="Tahoma" w:eastAsia="Times New Roman" w:hAnsi="Tahoma" w:cs="Tahoma"/>
          <w:color w:val="000000"/>
          <w:sz w:val="30"/>
          <w:szCs w:val="30"/>
          <w:lang w:val="uz-Cyrl-UZ"/>
        </w:rPr>
        <w:t>д</w:t>
      </w:r>
      <w:r w:rsidRPr="00AD4D4D">
        <w:rPr>
          <w:rFonts w:ascii="Tahoma" w:eastAsia="Times New Roman" w:hAnsi="Tahoma" w:cs="Tahoma"/>
          <w:color w:val="000000"/>
          <w:sz w:val="30"/>
          <w:szCs w:val="30"/>
          <w:lang w:val="uk-UA"/>
        </w:rPr>
        <w:t>аган. Натижада ушбу қувғинлар ва таъқиблар даврида жазога ҳукм қилинганлар ёки расмий динга қарши чи</w:t>
      </w:r>
      <w:r w:rsidRPr="00AD4D4D">
        <w:rPr>
          <w:rFonts w:ascii="Tahoma" w:eastAsia="Times New Roman" w:hAnsi="Tahoma" w:cs="Tahoma"/>
          <w:color w:val="000000"/>
          <w:sz w:val="30"/>
          <w:szCs w:val="30"/>
          <w:lang w:val="uz-Cyrl-UZ"/>
        </w:rPr>
        <w:t>қ</w:t>
      </w:r>
      <w:r w:rsidRPr="00AD4D4D">
        <w:rPr>
          <w:rFonts w:ascii="Tahoma" w:eastAsia="Times New Roman" w:hAnsi="Tahoma" w:cs="Tahoma"/>
          <w:color w:val="000000"/>
          <w:sz w:val="30"/>
          <w:szCs w:val="30"/>
          <w:lang w:val="uk-UA"/>
        </w:rPr>
        <w:t>қанлар, </w:t>
      </w:r>
      <w:r w:rsidRPr="00AD4D4D">
        <w:rPr>
          <w:rFonts w:ascii="Tahoma" w:eastAsia="Times New Roman" w:hAnsi="Tahoma" w:cs="Tahoma"/>
          <w:color w:val="000000"/>
          <w:sz w:val="30"/>
          <w:szCs w:val="30"/>
          <w:lang w:val="uz-Cyrl-UZ"/>
        </w:rPr>
        <w:t>д</w:t>
      </w:r>
      <w:r w:rsidRPr="00AD4D4D">
        <w:rPr>
          <w:rFonts w:ascii="Tahoma" w:eastAsia="Times New Roman" w:hAnsi="Tahoma" w:cs="Tahoma"/>
          <w:color w:val="000000"/>
          <w:sz w:val="30"/>
          <w:szCs w:val="30"/>
          <w:lang w:val="uk-UA"/>
        </w:rPr>
        <w:t>иний эътиқод учун жабрланганлар сифатидаавлиёлар деб қараладиган бўлди.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Христианликни</w:t>
      </w:r>
      <w:r w:rsidRPr="00AD4D4D">
        <w:rPr>
          <w:rFonts w:ascii="Tahoma" w:eastAsia="Times New Roman" w:hAnsi="Tahoma" w:cs="Tahoma"/>
          <w:color w:val="000000"/>
          <w:sz w:val="30"/>
          <w:szCs w:val="30"/>
          <w:lang w:val="uz-Cyrl-UZ"/>
        </w:rPr>
        <w:t>нг</w:t>
      </w:r>
      <w:r w:rsidRPr="00AD4D4D">
        <w:rPr>
          <w:rFonts w:ascii="Tahoma" w:eastAsia="Times New Roman" w:hAnsi="Tahoma" w:cs="Tahoma"/>
          <w:color w:val="000000"/>
          <w:sz w:val="30"/>
          <w:szCs w:val="30"/>
          <w:lang w:val="uk-UA"/>
        </w:rPr>
        <w:t> император Константин даври Римда расмий дин сифатида тан олиниши</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унда зоҳидлар (монахлар) оқимини юзага келтирди. Монахлар христианликни давлат, жамият ишлари билан қўшилишига қарши оқим эди. Христианликни давлат, жамият ишларига аралашишини Август Блаженний қўллаб чиқди. У ўзининг диний-фалсафий асарларида илоҳий ҳокимият азалий</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одамлар интиладиган дунёвий ҳокимият ўткинчи деган фикрларни илгари сурди. Бу фикрлар расмий черков учун айни муддао  эди. Шу  тариқа давлатни динга, черковга итоат эттириш бошланди.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Константи</w:t>
      </w:r>
      <w:r w:rsidRPr="00AD4D4D">
        <w:rPr>
          <w:rFonts w:ascii="Tahoma" w:eastAsia="Times New Roman" w:hAnsi="Tahoma" w:cs="Tahoma"/>
          <w:color w:val="000000"/>
          <w:sz w:val="30"/>
          <w:szCs w:val="30"/>
          <w:lang w:val="uz-Cyrl-UZ"/>
        </w:rPr>
        <w:t>н</w:t>
      </w:r>
      <w:r w:rsidRPr="00AD4D4D">
        <w:rPr>
          <w:rFonts w:ascii="Tahoma" w:eastAsia="Times New Roman" w:hAnsi="Tahoma" w:cs="Tahoma"/>
          <w:color w:val="000000"/>
          <w:sz w:val="30"/>
          <w:szCs w:val="30"/>
          <w:lang w:val="uk-UA"/>
        </w:rPr>
        <w:t>нинг пойтахтни Константинопол (Истамбул)га кўчи-риши билан христианликда </w:t>
      </w:r>
      <w:r w:rsidRPr="00AD4D4D">
        <w:rPr>
          <w:rFonts w:ascii="Tahoma" w:eastAsia="Times New Roman" w:hAnsi="Tahoma" w:cs="Tahoma"/>
          <w:color w:val="000000"/>
          <w:sz w:val="30"/>
          <w:szCs w:val="30"/>
          <w:lang w:val="uz-Cyrl-UZ"/>
        </w:rPr>
        <w:t>м</w:t>
      </w:r>
      <w:r w:rsidRPr="00AD4D4D">
        <w:rPr>
          <w:rFonts w:ascii="Tahoma" w:eastAsia="Times New Roman" w:hAnsi="Tahoma" w:cs="Tahoma"/>
          <w:color w:val="000000"/>
          <w:sz w:val="30"/>
          <w:szCs w:val="30"/>
          <w:lang w:val="uk-UA"/>
        </w:rPr>
        <w:t>аркази Константинопол бўлган шарқий ва маркази Рим бўлган ғарбий оқимлар (черковлар) юзага келди. Римдаги христиан черковини бошқарувчи епископлар, патриархлар «папа»  деб аталадиган бўлди. Константинопол черковини эса патриарх бошқарди. Тез орада шарқий ва ғарбий черковлар ўртасида бир-бирини инкор этувчи қарашлар вужудга келади. Рим папаси ўзини бутун христианлар дунёсини бошқариш</w:t>
      </w:r>
      <w:r w:rsidRPr="00AD4D4D">
        <w:rPr>
          <w:rFonts w:ascii="Tahoma" w:eastAsia="Times New Roman" w:hAnsi="Tahoma" w:cs="Tahoma"/>
          <w:color w:val="000000"/>
          <w:sz w:val="30"/>
          <w:szCs w:val="30"/>
          <w:lang w:val="uz-Cyrl-UZ"/>
        </w:rPr>
        <w:t>и</w:t>
      </w:r>
      <w:r w:rsidRPr="00AD4D4D">
        <w:rPr>
          <w:rFonts w:ascii="Tahoma" w:eastAsia="Times New Roman" w:hAnsi="Tahoma" w:cs="Tahoma"/>
          <w:color w:val="000000"/>
          <w:sz w:val="30"/>
          <w:szCs w:val="30"/>
          <w:lang w:val="uk-UA"/>
        </w:rPr>
        <w:t>, барча давлатлар, подшо</w:t>
      </w:r>
      <w:r w:rsidRPr="00AD4D4D">
        <w:rPr>
          <w:rFonts w:ascii="Tahoma" w:eastAsia="Times New Roman" w:hAnsi="Tahoma" w:cs="Tahoma"/>
          <w:color w:val="000000"/>
          <w:sz w:val="30"/>
          <w:szCs w:val="30"/>
          <w:lang w:val="uz-Cyrl-UZ"/>
        </w:rPr>
        <w:t>ҳ</w:t>
      </w:r>
      <w:r w:rsidRPr="00AD4D4D">
        <w:rPr>
          <w:rFonts w:ascii="Tahoma" w:eastAsia="Times New Roman" w:hAnsi="Tahoma" w:cs="Tahoma"/>
          <w:color w:val="000000"/>
          <w:sz w:val="30"/>
          <w:szCs w:val="30"/>
          <w:lang w:val="uk-UA"/>
        </w:rPr>
        <w:t>лар унга бўйсуниши зарур деган ғояни илгари сура бошлади. Шарқ черкови ва Константинопол императори эса ҳар ким ўз ишини қилиши, дин, черков кишиларни худо билан муносабатларини йўлга қўйиб б</w:t>
      </w:r>
      <w:r w:rsidRPr="00AD4D4D">
        <w:rPr>
          <w:rFonts w:ascii="Tahoma" w:eastAsia="Times New Roman" w:hAnsi="Tahoma" w:cs="Tahoma"/>
          <w:color w:val="000000"/>
          <w:sz w:val="30"/>
          <w:szCs w:val="30"/>
          <w:lang w:val="uz-Cyrl-UZ"/>
        </w:rPr>
        <w:t>о</w:t>
      </w:r>
      <w:r w:rsidRPr="00AD4D4D">
        <w:rPr>
          <w:rFonts w:ascii="Tahoma" w:eastAsia="Times New Roman" w:hAnsi="Tahoma" w:cs="Tahoma"/>
          <w:color w:val="000000"/>
          <w:sz w:val="30"/>
          <w:szCs w:val="30"/>
          <w:lang w:val="uk-UA"/>
        </w:rPr>
        <w:t>риши лозим, деган фикрда эди. Император христианликка эътиқод қилсада, черковнинг давлатни бошқариш ишларига аралашишига йўл қўймасликка интилди.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Римга юқоридан, Европа томонидан турли қабилаларнинг бостириб келиши натижасида папа </w:t>
      </w:r>
      <w:r w:rsidRPr="00AD4D4D">
        <w:rPr>
          <w:rFonts w:ascii="Tahoma" w:eastAsia="Times New Roman" w:hAnsi="Tahoma" w:cs="Tahoma"/>
          <w:color w:val="000000"/>
          <w:sz w:val="30"/>
          <w:szCs w:val="30"/>
          <w:lang w:val="uz-Cyrl-UZ"/>
        </w:rPr>
        <w:t>е</w:t>
      </w:r>
      <w:r w:rsidRPr="00AD4D4D">
        <w:rPr>
          <w:rFonts w:ascii="Tahoma" w:eastAsia="Times New Roman" w:hAnsi="Tahoma" w:cs="Tahoma"/>
          <w:color w:val="000000"/>
          <w:sz w:val="30"/>
          <w:szCs w:val="30"/>
          <w:lang w:val="uk-UA"/>
        </w:rPr>
        <w:t>вропаликлар билан алоқаларини кенгайтиришга мажбур бўлди. Бу эса кейинчалик христианликни Fарб халқларининг диний эътиқодига айланишига замин тайёрлади.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rPr>
        <w:lastRenderedPageBreak/>
        <w:t>I</w:t>
      </w:r>
      <w:r w:rsidRPr="00AD4D4D">
        <w:rPr>
          <w:rFonts w:ascii="Tahoma" w:eastAsia="Times New Roman" w:hAnsi="Tahoma" w:cs="Tahoma"/>
          <w:color w:val="000000"/>
          <w:sz w:val="30"/>
          <w:szCs w:val="30"/>
          <w:lang w:val="uk-UA"/>
        </w:rPr>
        <w:t>Х асрга келиб православ (Константинопол) черковининг таъсири Болқон ярим ороли ва Рус давлатига тарқалди.   1054 йили Рим папаси Константинопол черковини ўз таъсирига олиш ниятида элчиларни (легатлар) юборади. </w:t>
      </w:r>
      <w:r w:rsidRPr="00AD4D4D">
        <w:rPr>
          <w:rFonts w:ascii="Tahoma" w:eastAsia="Times New Roman" w:hAnsi="Tahoma" w:cs="Tahoma"/>
          <w:color w:val="000000"/>
          <w:sz w:val="30"/>
          <w:szCs w:val="30"/>
          <w:lang w:val="uz-Cyrl-UZ"/>
        </w:rPr>
        <w:t>П</w:t>
      </w:r>
      <w:r w:rsidRPr="00AD4D4D">
        <w:rPr>
          <w:rFonts w:ascii="Tahoma" w:eastAsia="Times New Roman" w:hAnsi="Tahoma" w:cs="Tahoma"/>
          <w:color w:val="000000"/>
          <w:sz w:val="30"/>
          <w:szCs w:val="30"/>
          <w:lang w:val="uk-UA"/>
        </w:rPr>
        <w:t>атриарх Михаил Керулларий папа одамларини совуқ кутиб олади. Бундан норози элчилар София соборига бориб папа номидан патриархни черковдан четлатилган деб эълон қиладилар. Патриарх ҳам собор чақириб элчиларнинг ўзини черковдан четлаштиришга муваффақ бўлади. Ушбу зиддиятдан кейин Рим  черкови  билан Константинопол черкови ўртасидаги алоқалар расмий узилади. Шарқий христианлар православлар (чин эътиқодчилар), ғарбий христианлар католиклар (бутун дунё) деб аталадиган бўлади.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Кейинги асрларда христианликда Fарбий черковда ҳам, шарқий черковда ҳам турли оқимлар юзага келади. Fарбда протестантлар, калвинчилар, шарқда эса грек, рус, серб, арман, сурияликлар каби оқимлар шулар жумласидандир.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Христианлик тарихини ўрганиш </w:t>
      </w:r>
      <w:r w:rsidRPr="00AD4D4D">
        <w:rPr>
          <w:rFonts w:ascii="Tahoma" w:eastAsia="Times New Roman" w:hAnsi="Tahoma" w:cs="Tahoma"/>
          <w:color w:val="000000"/>
          <w:sz w:val="30"/>
          <w:szCs w:val="30"/>
          <w:lang w:val="uz-Cyrl-UZ"/>
        </w:rPr>
        <w:t>шуни </w:t>
      </w:r>
      <w:r w:rsidRPr="00AD4D4D">
        <w:rPr>
          <w:rFonts w:ascii="Tahoma" w:eastAsia="Times New Roman" w:hAnsi="Tahoma" w:cs="Tahoma"/>
          <w:color w:val="000000"/>
          <w:sz w:val="30"/>
          <w:szCs w:val="30"/>
          <w:lang w:val="uk-UA"/>
        </w:rPr>
        <w:t>кўрсатадики, Рим папаси давлатлар ишига аралашиш, ижтимоий-сиёсий ҳаётга ўз таъсирини ўтказиш йўлидан борган. Айниқса франклар шоҳи Хлодвигнинг 496 йили христианликни расмий қабул қилиши, уни лашкар билан қўллаб-қувватлагани христианликни Европада кенг тарқалишини таъминлади.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Буюк Карл даврида черков ишлари ва христианликни ёйишда тартиблар ўрнатилди. Масалан, барча епископлар  Муқаддас китобларни ўқиши, кишиларни ишонтириш йўли билан динга олиб кириши, мактаблар очиши, хайр-эҳсонлар қилиши кабилар шулар жумласидандир. Натижада Муқаддас китобларни кўчириб ёзиш, кутубхоналар очиш кенг тарқалди. Бу хизматлари учун Рим папаси Лев 111 Буюк Карлни Рим императори деб эълон қилди. Бу эса Муқаддас Рим империясининг юзага келганидан далолат берарди.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 xml:space="preserve">Православ черкови эса давлат ишларига аралашишдан кўра ўзининг диний ишлари билан кўпроқ машғул бўлди. Бироқ бу православ черковининг давлатдан бутунлай айрича яшади дегани эмас. Православ динининг йирик намоёндалари эътиқод </w:t>
      </w:r>
      <w:r w:rsidRPr="00AD4D4D">
        <w:rPr>
          <w:rFonts w:ascii="Tahoma" w:eastAsia="Times New Roman" w:hAnsi="Tahoma" w:cs="Tahoma"/>
          <w:color w:val="000000"/>
          <w:sz w:val="30"/>
          <w:szCs w:val="30"/>
          <w:lang w:val="uk-UA"/>
        </w:rPr>
        <w:lastRenderedPageBreak/>
        <w:t>этувчиларнинг маънавий-руҳий тарбиясига эътибор берганларидек, уларнинг давлат ва жамият ишларида ҳам садоқатли, мурувватли, имонли бўлишга даъват этади.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Ўрта асрлар Уйғониш даври, Реформация каби ижтимоий-сиёсий, маънавий-маданий ўзгаришларни ўз ичига олади. Айнан бу даврларда христианлик дунёни маънавий-руҳий нуқтаи назардан ўзгартириш тўғрисидаги ранг-баранг қарашларни юзага келтирди. Шу даврлардан бошлаб деярли барча файласуфлар, тарихчилар, ўзини интеллектуал соҳага оид деб қаровчи кишилар Исо таълимотини у ёки бу даражада таҳлил қилишга, ундан озиқ олишга интилдилар. Санъат, адабиёт, архитектура, фалсафа, ҳатто ижтимоий-сиёсий соҳаларда христианлик ижодий кучларни рўёбга чиқаришга даъват этувчи маънавий куч сифатида намоён бўлади. Европада университетлар юзага кел</w:t>
      </w:r>
      <w:r w:rsidRPr="00AD4D4D">
        <w:rPr>
          <w:rFonts w:ascii="Tahoma" w:eastAsia="Times New Roman" w:hAnsi="Tahoma" w:cs="Tahoma"/>
          <w:color w:val="000000"/>
          <w:sz w:val="30"/>
          <w:szCs w:val="30"/>
          <w:lang w:val="uz-Cyrl-UZ"/>
        </w:rPr>
        <w:t>иб,</w:t>
      </w:r>
      <w:r w:rsidRPr="00AD4D4D">
        <w:rPr>
          <w:rFonts w:ascii="Tahoma" w:eastAsia="Times New Roman" w:hAnsi="Tahoma" w:cs="Tahoma"/>
          <w:color w:val="000000"/>
          <w:sz w:val="30"/>
          <w:szCs w:val="30"/>
          <w:lang w:val="uk-UA"/>
        </w:rPr>
        <w:t> теологияни ўқитиш йўлга қўйилди.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Фома Аквинский Аристотелнинг қарашларига таянди. Тана билан жон, руҳ бир-бирига диалектик боғлиқ, билим эса кишининг амалий тажрибаси натижасидир, деган хулосага келди. Бу эса айрим теологлар (Августин Блаженний)нинг ҳамма нарса худодан, шу жумладан билиш ҳам, деган назарияларига қарши эди.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b/>
          <w:bCs/>
          <w:color w:val="000000"/>
          <w:sz w:val="30"/>
          <w:szCs w:val="30"/>
          <w:u w:val="single"/>
          <w:lang w:val="uz-Cyrl-UZ"/>
        </w:rPr>
        <w:t>К</w:t>
      </w:r>
      <w:r w:rsidRPr="00AD4D4D">
        <w:rPr>
          <w:rFonts w:ascii="Tahoma" w:eastAsia="Times New Roman" w:hAnsi="Tahoma" w:cs="Tahoma"/>
          <w:b/>
          <w:bCs/>
          <w:color w:val="000000"/>
          <w:sz w:val="30"/>
          <w:szCs w:val="30"/>
          <w:u w:val="single"/>
          <w:lang w:val="uk-UA"/>
        </w:rPr>
        <w:t>атолик оқими. </w:t>
      </w:r>
      <w:r w:rsidRPr="00AD4D4D">
        <w:rPr>
          <w:rFonts w:ascii="Tahoma" w:eastAsia="Times New Roman" w:hAnsi="Tahoma" w:cs="Tahoma"/>
          <w:color w:val="000000"/>
          <w:sz w:val="30"/>
          <w:szCs w:val="30"/>
          <w:lang w:val="uk-UA"/>
        </w:rPr>
        <w:t>Исо пайғамбарнинг ўз издошларига даъватларидан бирида «Боринг, барча халқларга ўргатинг» дейилади. Бу аслида «бутун дунё»га христианликни тарқатишга чақириқ эди. «Католи</w:t>
      </w:r>
      <w:r w:rsidRPr="00AD4D4D">
        <w:rPr>
          <w:rFonts w:ascii="Tahoma" w:eastAsia="Times New Roman" w:hAnsi="Tahoma" w:cs="Tahoma"/>
          <w:color w:val="000000"/>
          <w:sz w:val="30"/>
          <w:szCs w:val="30"/>
          <w:lang w:val="uz-Cyrl-UZ"/>
        </w:rPr>
        <w:t>к</w:t>
      </w:r>
      <w:r w:rsidRPr="00AD4D4D">
        <w:rPr>
          <w:rFonts w:ascii="Tahoma" w:eastAsia="Times New Roman" w:hAnsi="Tahoma" w:cs="Tahoma"/>
          <w:color w:val="000000"/>
          <w:sz w:val="30"/>
          <w:szCs w:val="30"/>
          <w:lang w:val="uk-UA"/>
        </w:rPr>
        <w:t>» атамаси ва оқими шу даъватдан келиб чиққан. Аслида ушбу даъват тагида христианликни универсал, яъни </w:t>
      </w:r>
      <w:r w:rsidRPr="00AD4D4D">
        <w:rPr>
          <w:rFonts w:ascii="Tahoma" w:eastAsia="Times New Roman" w:hAnsi="Tahoma" w:cs="Tahoma"/>
          <w:color w:val="000000"/>
          <w:sz w:val="30"/>
          <w:szCs w:val="30"/>
          <w:lang w:val="uz-Cyrl-UZ"/>
        </w:rPr>
        <w:t>ҳар томонлама </w:t>
      </w:r>
      <w:r w:rsidRPr="00AD4D4D">
        <w:rPr>
          <w:rFonts w:ascii="Tahoma" w:eastAsia="Times New Roman" w:hAnsi="Tahoma" w:cs="Tahoma"/>
          <w:color w:val="000000"/>
          <w:sz w:val="30"/>
          <w:szCs w:val="30"/>
          <w:lang w:val="uk-UA"/>
        </w:rPr>
        <w:t>тушуниш ётган.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Католи</w:t>
      </w:r>
      <w:r w:rsidRPr="00AD4D4D">
        <w:rPr>
          <w:rFonts w:ascii="Tahoma" w:eastAsia="Times New Roman" w:hAnsi="Tahoma" w:cs="Tahoma"/>
          <w:color w:val="000000"/>
          <w:sz w:val="30"/>
          <w:szCs w:val="30"/>
          <w:lang w:val="uz-Cyrl-UZ"/>
        </w:rPr>
        <w:t>к</w:t>
      </w:r>
      <w:r w:rsidRPr="00AD4D4D">
        <w:rPr>
          <w:rFonts w:ascii="Tahoma" w:eastAsia="Times New Roman" w:hAnsi="Tahoma" w:cs="Tahoma"/>
          <w:color w:val="000000"/>
          <w:sz w:val="30"/>
          <w:szCs w:val="30"/>
          <w:lang w:val="uk-UA"/>
        </w:rPr>
        <w:t> оқими дунё</w:t>
      </w:r>
      <w:r w:rsidRPr="00AD4D4D">
        <w:rPr>
          <w:rFonts w:ascii="Tahoma" w:eastAsia="Times New Roman" w:hAnsi="Tahoma" w:cs="Tahoma"/>
          <w:color w:val="000000"/>
          <w:sz w:val="30"/>
          <w:szCs w:val="30"/>
          <w:lang w:val="uz-Cyrl-UZ"/>
        </w:rPr>
        <w:t>д</w:t>
      </w:r>
      <w:r w:rsidRPr="00AD4D4D">
        <w:rPr>
          <w:rFonts w:ascii="Tahoma" w:eastAsia="Times New Roman" w:hAnsi="Tahoma" w:cs="Tahoma"/>
          <w:color w:val="000000"/>
          <w:sz w:val="30"/>
          <w:szCs w:val="30"/>
          <w:lang w:val="uk-UA"/>
        </w:rPr>
        <w:t>а кенг тарқалган. Христианларнинг 60%</w:t>
      </w:r>
      <w:r w:rsidRPr="00AD4D4D">
        <w:rPr>
          <w:rFonts w:ascii="Tahoma" w:eastAsia="Times New Roman" w:hAnsi="Tahoma" w:cs="Tahoma"/>
          <w:color w:val="000000"/>
          <w:sz w:val="30"/>
          <w:szCs w:val="30"/>
          <w:lang w:val="uz-Cyrl-UZ"/>
        </w:rPr>
        <w:t> га</w:t>
      </w:r>
      <w:r w:rsidRPr="00AD4D4D">
        <w:rPr>
          <w:rFonts w:ascii="Tahoma" w:eastAsia="Times New Roman" w:hAnsi="Tahoma" w:cs="Tahoma"/>
          <w:color w:val="000000"/>
          <w:sz w:val="30"/>
          <w:szCs w:val="30"/>
          <w:lang w:val="uk-UA"/>
        </w:rPr>
        <w:t> яқини католицизмга эътиқод қилади. Унда Исо пайтида кўрсатилган  иерархик </w:t>
      </w:r>
      <w:r w:rsidRPr="00AD4D4D">
        <w:rPr>
          <w:rFonts w:ascii="Tahoma" w:eastAsia="Times New Roman" w:hAnsi="Tahoma" w:cs="Tahoma"/>
          <w:color w:val="000000"/>
          <w:sz w:val="30"/>
          <w:szCs w:val="30"/>
          <w:lang w:val="uz-Cyrl-UZ"/>
        </w:rPr>
        <w:t>яъни поғонали</w:t>
      </w:r>
      <w:r w:rsidRPr="00AD4D4D">
        <w:rPr>
          <w:rFonts w:ascii="Tahoma" w:eastAsia="Times New Roman" w:hAnsi="Tahoma" w:cs="Tahoma"/>
          <w:color w:val="000000"/>
          <w:sz w:val="30"/>
          <w:szCs w:val="30"/>
          <w:lang w:val="uk-UA"/>
        </w:rPr>
        <w:t> бошқариш усули мавжуд. Рим папаси католи</w:t>
      </w:r>
      <w:r w:rsidRPr="00AD4D4D">
        <w:rPr>
          <w:rFonts w:ascii="Tahoma" w:eastAsia="Times New Roman" w:hAnsi="Tahoma" w:cs="Tahoma"/>
          <w:color w:val="000000"/>
          <w:sz w:val="30"/>
          <w:szCs w:val="30"/>
          <w:lang w:val="uz-Cyrl-UZ"/>
        </w:rPr>
        <w:t>к оқимида</w:t>
      </w:r>
      <w:r w:rsidRPr="00AD4D4D">
        <w:rPr>
          <w:rFonts w:ascii="Tahoma" w:eastAsia="Times New Roman" w:hAnsi="Tahoma" w:cs="Tahoma"/>
          <w:color w:val="000000"/>
          <w:sz w:val="30"/>
          <w:szCs w:val="30"/>
          <w:lang w:val="uk-UA"/>
        </w:rPr>
        <w:t> энг юқори лавозим ҳисобланади. Кейинги маълумотларга қараганда</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Рим папасига дунёдаги 4 мингдан зиёд епископлар итоат этади.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lastRenderedPageBreak/>
        <w:t>Узоқ ривожланиш жараёнида католи</w:t>
      </w:r>
      <w:r w:rsidRPr="00AD4D4D">
        <w:rPr>
          <w:rFonts w:ascii="Tahoma" w:eastAsia="Times New Roman" w:hAnsi="Tahoma" w:cs="Tahoma"/>
          <w:color w:val="000000"/>
          <w:sz w:val="30"/>
          <w:szCs w:val="30"/>
          <w:lang w:val="uz-Cyrl-UZ"/>
        </w:rPr>
        <w:t>к оқими</w:t>
      </w:r>
      <w:r w:rsidRPr="00AD4D4D">
        <w:rPr>
          <w:rFonts w:ascii="Tahoma" w:eastAsia="Times New Roman" w:hAnsi="Tahoma" w:cs="Tahoma"/>
          <w:color w:val="000000"/>
          <w:sz w:val="30"/>
          <w:szCs w:val="30"/>
          <w:lang w:val="uk-UA"/>
        </w:rPr>
        <w:t> турли ўзгариш-ларни бошидан кечирди. Бир қарашдагина Рим папаси бошчилиги ва кардиналлар иштирокида тузилган ўзгармас идора усулларига таянган черков гавдаланад</w:t>
      </w:r>
      <w:r w:rsidRPr="00AD4D4D">
        <w:rPr>
          <w:rFonts w:ascii="Tahoma" w:eastAsia="Times New Roman" w:hAnsi="Tahoma" w:cs="Tahoma"/>
          <w:color w:val="000000"/>
          <w:sz w:val="30"/>
          <w:szCs w:val="30"/>
          <w:lang w:val="uz-Cyrl-UZ"/>
        </w:rPr>
        <w:t>и</w:t>
      </w:r>
      <w:r w:rsidRPr="00AD4D4D">
        <w:rPr>
          <w:rFonts w:ascii="Tahoma" w:eastAsia="Times New Roman" w:hAnsi="Tahoma" w:cs="Tahoma"/>
          <w:color w:val="000000"/>
          <w:sz w:val="30"/>
          <w:szCs w:val="30"/>
          <w:lang w:val="uk-UA"/>
        </w:rPr>
        <w:t>. Агар асрнинг  бошларида у христиан доктринасини яратиш учун курашган бўлса, кейинги даврларда давлатлар билан алоқалар ўрнатиш, улар сиёсий ҳаётида қатнашиш, ҳатто ҳокимият учун кураш рўй беради. </w:t>
      </w:r>
      <w:r w:rsidRPr="00AD4D4D">
        <w:rPr>
          <w:rFonts w:ascii="Tahoma" w:eastAsia="Times New Roman" w:hAnsi="Tahoma" w:cs="Tahoma"/>
          <w:color w:val="000000"/>
          <w:sz w:val="30"/>
          <w:szCs w:val="30"/>
        </w:rPr>
        <w:t>VII</w:t>
      </w:r>
      <w:r w:rsidRPr="00AD4D4D">
        <w:rPr>
          <w:rFonts w:ascii="Tahoma" w:eastAsia="Times New Roman" w:hAnsi="Tahoma" w:cs="Tahoma"/>
          <w:color w:val="000000"/>
          <w:sz w:val="30"/>
          <w:szCs w:val="30"/>
          <w:lang w:val="uk-UA"/>
        </w:rPr>
        <w:t> асрда ислом билан тўқнашди</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Африка ва Яқин Шарқда ўз таъсирини йўқотди. Салб юришлари ва Реформация католи</w:t>
      </w:r>
      <w:r w:rsidRPr="00AD4D4D">
        <w:rPr>
          <w:rFonts w:ascii="Tahoma" w:eastAsia="Times New Roman" w:hAnsi="Tahoma" w:cs="Tahoma"/>
          <w:color w:val="000000"/>
          <w:sz w:val="30"/>
          <w:szCs w:val="30"/>
          <w:lang w:val="uz-Cyrl-UZ"/>
        </w:rPr>
        <w:t>клик</w:t>
      </w:r>
      <w:r w:rsidRPr="00AD4D4D">
        <w:rPr>
          <w:rFonts w:ascii="Tahoma" w:eastAsia="Times New Roman" w:hAnsi="Tahoma" w:cs="Tahoma"/>
          <w:color w:val="000000"/>
          <w:sz w:val="30"/>
          <w:szCs w:val="30"/>
          <w:lang w:val="uk-UA"/>
        </w:rPr>
        <w:t>ни янада ижтимоий ҳаёт талабларига мослашишга мажбур этди. Реформация даврида ундан Англия черкови, лютеранлар ва  Франция католиклари ажралиб чиқди.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1962-1965 йиллардаги Иккинчи Ватикан Собори католицизмнинг ижтимоий талабларга мувофиқ ўзгариб яшашини кўрсатди. Айниқса биринчи ва иккинчи жаҳон урушларининг Европа христианлари ташаббускори бўлгани дин шахсий эътиқод доирасида қололмаслигини кўрсатди. Католи</w:t>
      </w:r>
      <w:r w:rsidRPr="00AD4D4D">
        <w:rPr>
          <w:rFonts w:ascii="Tahoma" w:eastAsia="Times New Roman" w:hAnsi="Tahoma" w:cs="Tahoma"/>
          <w:color w:val="000000"/>
          <w:sz w:val="30"/>
          <w:szCs w:val="30"/>
          <w:lang w:val="uz-Cyrl-UZ"/>
        </w:rPr>
        <w:t>клик</w:t>
      </w:r>
      <w:r w:rsidRPr="00AD4D4D">
        <w:rPr>
          <w:rFonts w:ascii="Tahoma" w:eastAsia="Times New Roman" w:hAnsi="Tahoma" w:cs="Tahoma"/>
          <w:color w:val="000000"/>
          <w:sz w:val="30"/>
          <w:szCs w:val="30"/>
          <w:lang w:val="uk-UA"/>
        </w:rPr>
        <w:t> жамият маънавий ҳаёти учун масъул эканлигини тан олди ва ҳар бир католикни ана шу масъулият билан яшашга даъват этди.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Собор христианликни тарғиб қилишда нафақат лотин, балки маҳаллий тиллардан фойдаланиш мумкинлигини эътироф этди.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Собор ҳар ким эътиқод эркинлигига, эътиқод ҳуқуқига эга эканлигини тан олди. Маълумки, католи</w:t>
      </w:r>
      <w:r w:rsidRPr="00AD4D4D">
        <w:rPr>
          <w:rFonts w:ascii="Tahoma" w:eastAsia="Times New Roman" w:hAnsi="Tahoma" w:cs="Tahoma"/>
          <w:color w:val="000000"/>
          <w:sz w:val="30"/>
          <w:szCs w:val="30"/>
          <w:lang w:val="uz-Cyrl-UZ"/>
        </w:rPr>
        <w:t>клик</w:t>
      </w:r>
      <w:r w:rsidRPr="00AD4D4D">
        <w:rPr>
          <w:rFonts w:ascii="Tahoma" w:eastAsia="Times New Roman" w:hAnsi="Tahoma" w:cs="Tahoma"/>
          <w:color w:val="000000"/>
          <w:sz w:val="30"/>
          <w:szCs w:val="30"/>
          <w:lang w:val="uk-UA"/>
        </w:rPr>
        <w:t> нафақат христианликка ишонмаганлар</w:t>
      </w:r>
      <w:r w:rsidRPr="00AD4D4D">
        <w:rPr>
          <w:rFonts w:ascii="Tahoma" w:eastAsia="Times New Roman" w:hAnsi="Tahoma" w:cs="Tahoma"/>
          <w:color w:val="000000"/>
          <w:sz w:val="30"/>
          <w:szCs w:val="30"/>
          <w:lang w:val="uz-Cyrl-UZ"/>
        </w:rPr>
        <w:t>ни</w:t>
      </w:r>
      <w:r w:rsidRPr="00AD4D4D">
        <w:rPr>
          <w:rFonts w:ascii="Tahoma" w:eastAsia="Times New Roman" w:hAnsi="Tahoma" w:cs="Tahoma"/>
          <w:color w:val="000000"/>
          <w:sz w:val="30"/>
          <w:szCs w:val="30"/>
          <w:lang w:val="uk-UA"/>
        </w:rPr>
        <w:t>, худди шунингдек унга бефарқ қараган ёки ижодий изланишлари билан черков қотиб қолган ақидаларини шубҳа остига олганлар (Галилей, Коперник, Бруно)ни ҳам бешафқат жазолаган. Динда эътиқод эркинлигини тан олиш католикнинг янги давр талаблари билан муросага келишидан далолат беради.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Яна бир муҳим томони шундаки, Собор турли диний эътиқодлар бўлишини тан олиш билан бирга баҳсда, мунозарада ёки эътиқодий изланишларда қарашларни, доктриналарни, аммо киши шахсни қоралаш мумкин эмаслигини таъкидлади. Бу ўринда католи</w:t>
      </w:r>
      <w:r w:rsidRPr="00AD4D4D">
        <w:rPr>
          <w:rFonts w:ascii="Tahoma" w:eastAsia="Times New Roman" w:hAnsi="Tahoma" w:cs="Tahoma"/>
          <w:color w:val="000000"/>
          <w:sz w:val="30"/>
          <w:szCs w:val="30"/>
          <w:lang w:val="uz-Cyrl-UZ"/>
        </w:rPr>
        <w:t>клик</w:t>
      </w:r>
      <w:r w:rsidRPr="00AD4D4D">
        <w:rPr>
          <w:rFonts w:ascii="Tahoma" w:eastAsia="Times New Roman" w:hAnsi="Tahoma" w:cs="Tahoma"/>
          <w:color w:val="000000"/>
          <w:sz w:val="30"/>
          <w:szCs w:val="30"/>
          <w:lang w:val="uk-UA"/>
        </w:rPr>
        <w:t>нинг 1948 йили қабул қилинган Инсон ҳуқуқлари декларацияси талабларидан келиб чиққани кўриниб турибди.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lastRenderedPageBreak/>
        <w:t>Католи</w:t>
      </w:r>
      <w:r w:rsidRPr="00AD4D4D">
        <w:rPr>
          <w:rFonts w:ascii="Tahoma" w:eastAsia="Times New Roman" w:hAnsi="Tahoma" w:cs="Tahoma"/>
          <w:color w:val="000000"/>
          <w:sz w:val="30"/>
          <w:szCs w:val="30"/>
          <w:lang w:val="uz-Cyrl-UZ"/>
        </w:rPr>
        <w:t>клик</w:t>
      </w:r>
      <w:r w:rsidRPr="00AD4D4D">
        <w:rPr>
          <w:rFonts w:ascii="Tahoma" w:eastAsia="Times New Roman" w:hAnsi="Tahoma" w:cs="Tahoma"/>
          <w:color w:val="000000"/>
          <w:sz w:val="30"/>
          <w:szCs w:val="30"/>
          <w:lang w:val="uk-UA"/>
        </w:rPr>
        <w:t> Иисуснинг черковда қолишига</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Илоҳий Руҳнинг унда қатнашишига ишонади. Ҳатто унда черков Мистик Вужуд ёки Иисуснинг Қайлиғи, илоҳий куч томондан яратилган деб қаралади.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Черков одам зотининг мукаммал эмаслигини, ҳатто у Муқаддас китобни ёддан билганида ҳам адашиши, хатога йўл қўйиши мумкинилигини яхши билади. Шунинг учун католи</w:t>
      </w:r>
      <w:r w:rsidRPr="00AD4D4D">
        <w:rPr>
          <w:rFonts w:ascii="Tahoma" w:eastAsia="Times New Roman" w:hAnsi="Tahoma" w:cs="Tahoma"/>
          <w:color w:val="000000"/>
          <w:sz w:val="30"/>
          <w:szCs w:val="30"/>
          <w:lang w:val="uz-Cyrl-UZ"/>
        </w:rPr>
        <w:t>к оқими </w:t>
      </w:r>
      <w:r w:rsidRPr="00AD4D4D">
        <w:rPr>
          <w:rFonts w:ascii="Tahoma" w:eastAsia="Times New Roman" w:hAnsi="Tahoma" w:cs="Tahoma"/>
          <w:color w:val="000000"/>
          <w:sz w:val="30"/>
          <w:szCs w:val="30"/>
          <w:lang w:val="uk-UA"/>
        </w:rPr>
        <w:t>ўз </w:t>
      </w:r>
      <w:r w:rsidRPr="00AD4D4D">
        <w:rPr>
          <w:rFonts w:ascii="Tahoma" w:eastAsia="Times New Roman" w:hAnsi="Tahoma" w:cs="Tahoma"/>
          <w:color w:val="000000"/>
          <w:sz w:val="30"/>
          <w:szCs w:val="30"/>
          <w:lang w:val="uz-Cyrl-UZ"/>
        </w:rPr>
        <w:t>ақида</w:t>
      </w:r>
      <w:r w:rsidRPr="00AD4D4D">
        <w:rPr>
          <w:rFonts w:ascii="Tahoma" w:eastAsia="Times New Roman" w:hAnsi="Tahoma" w:cs="Tahoma"/>
          <w:color w:val="000000"/>
          <w:sz w:val="30"/>
          <w:szCs w:val="30"/>
          <w:lang w:val="uk-UA"/>
        </w:rPr>
        <w:t>ларини ишлаб чиққан.</w:t>
      </w:r>
      <w:r w:rsidRPr="00AD4D4D">
        <w:rPr>
          <w:rFonts w:ascii="Tahoma" w:eastAsia="Times New Roman" w:hAnsi="Tahoma" w:cs="Tahoma"/>
          <w:color w:val="000000"/>
          <w:sz w:val="30"/>
          <w:szCs w:val="30"/>
          <w:lang w:val="uz-Cyrl-UZ"/>
        </w:rPr>
        <w:t> Улар</w:t>
      </w:r>
      <w:r w:rsidRPr="00AD4D4D">
        <w:rPr>
          <w:rFonts w:ascii="Tahoma" w:eastAsia="Times New Roman" w:hAnsi="Tahoma" w:cs="Tahoma"/>
          <w:color w:val="000000"/>
          <w:sz w:val="30"/>
          <w:szCs w:val="30"/>
          <w:lang w:val="uk-UA"/>
        </w:rPr>
        <w:t> қуйидагилардан иборат</w:t>
      </w:r>
      <w:r w:rsidRPr="00AD4D4D">
        <w:rPr>
          <w:rFonts w:ascii="Tahoma" w:eastAsia="Times New Roman" w:hAnsi="Tahoma" w:cs="Tahoma"/>
          <w:color w:val="000000"/>
          <w:sz w:val="30"/>
          <w:szCs w:val="30"/>
          <w:lang w:val="uz-Cyrl-UZ"/>
        </w:rPr>
        <w:t>:</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1.</w:t>
      </w:r>
      <w:r w:rsidRPr="00AD4D4D">
        <w:rPr>
          <w:rFonts w:ascii="Times New Roman" w:eastAsia="Times New Roman" w:hAnsi="Times New Roman" w:cs="Times New Roman"/>
          <w:color w:val="000000"/>
          <w:sz w:val="14"/>
          <w:szCs w:val="14"/>
          <w:lang w:val="uk-UA"/>
        </w:rPr>
        <w:t>                </w:t>
      </w:r>
      <w:r w:rsidRPr="00AD4D4D">
        <w:rPr>
          <w:rFonts w:ascii="Tahoma" w:eastAsia="Times New Roman" w:hAnsi="Tahoma" w:cs="Tahoma"/>
          <w:color w:val="000000"/>
          <w:sz w:val="30"/>
          <w:szCs w:val="30"/>
          <w:lang w:val="uk-UA"/>
        </w:rPr>
        <w:t>Иисус қиёфасидаги Одам Худодир.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2.</w:t>
      </w:r>
      <w:r w:rsidRPr="00AD4D4D">
        <w:rPr>
          <w:rFonts w:ascii="Times New Roman" w:eastAsia="Times New Roman" w:hAnsi="Times New Roman" w:cs="Times New Roman"/>
          <w:color w:val="000000"/>
          <w:sz w:val="14"/>
          <w:szCs w:val="14"/>
          <w:lang w:val="uk-UA"/>
        </w:rPr>
        <w:t>                </w:t>
      </w:r>
      <w:r w:rsidRPr="00AD4D4D">
        <w:rPr>
          <w:rFonts w:ascii="Tahoma" w:eastAsia="Times New Roman" w:hAnsi="Tahoma" w:cs="Tahoma"/>
          <w:color w:val="000000"/>
          <w:sz w:val="30"/>
          <w:szCs w:val="30"/>
          <w:lang w:val="uk-UA"/>
        </w:rPr>
        <w:t>Иисус бошқалар каби одам эмас.</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3.</w:t>
      </w:r>
      <w:r w:rsidRPr="00AD4D4D">
        <w:rPr>
          <w:rFonts w:ascii="Times New Roman" w:eastAsia="Times New Roman" w:hAnsi="Times New Roman" w:cs="Times New Roman"/>
          <w:color w:val="000000"/>
          <w:sz w:val="14"/>
          <w:szCs w:val="14"/>
          <w:lang w:val="uk-UA"/>
        </w:rPr>
        <w:t>                </w:t>
      </w:r>
      <w:r w:rsidRPr="00AD4D4D">
        <w:rPr>
          <w:rFonts w:ascii="Tahoma" w:eastAsia="Times New Roman" w:hAnsi="Tahoma" w:cs="Tahoma"/>
          <w:color w:val="000000"/>
          <w:sz w:val="30"/>
          <w:szCs w:val="30"/>
          <w:lang w:val="uk-UA"/>
        </w:rPr>
        <w:t>Иисус бокира аёл-Марямдан туғилган.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4.</w:t>
      </w:r>
      <w:r w:rsidRPr="00AD4D4D">
        <w:rPr>
          <w:rFonts w:ascii="Times New Roman" w:eastAsia="Times New Roman" w:hAnsi="Times New Roman" w:cs="Times New Roman"/>
          <w:color w:val="000000"/>
          <w:sz w:val="14"/>
          <w:szCs w:val="14"/>
          <w:lang w:val="uk-UA"/>
        </w:rPr>
        <w:t>                </w:t>
      </w:r>
      <w:r w:rsidRPr="00AD4D4D">
        <w:rPr>
          <w:rFonts w:ascii="Tahoma" w:eastAsia="Times New Roman" w:hAnsi="Tahoma" w:cs="Tahoma"/>
          <w:color w:val="000000"/>
          <w:sz w:val="30"/>
          <w:szCs w:val="30"/>
          <w:lang w:val="uk-UA"/>
        </w:rPr>
        <w:t>Папа гуноҳсиздир.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5.</w:t>
      </w:r>
      <w:r w:rsidRPr="00AD4D4D">
        <w:rPr>
          <w:rFonts w:ascii="Times New Roman" w:eastAsia="Times New Roman" w:hAnsi="Times New Roman" w:cs="Times New Roman"/>
          <w:color w:val="000000"/>
          <w:sz w:val="14"/>
          <w:szCs w:val="14"/>
          <w:lang w:val="uk-UA"/>
        </w:rPr>
        <w:t>                </w:t>
      </w:r>
      <w:r w:rsidRPr="00AD4D4D">
        <w:rPr>
          <w:rFonts w:ascii="Tahoma" w:eastAsia="Times New Roman" w:hAnsi="Tahoma" w:cs="Tahoma"/>
          <w:color w:val="000000"/>
          <w:sz w:val="30"/>
          <w:szCs w:val="30"/>
          <w:lang w:val="uk-UA"/>
        </w:rPr>
        <w:t>Бокира Марям вафотидан кейин арши аълога кўтарилган.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    Католикликда, худди православиедаги каби қуйидаги сеҳрли урф-одатлар бор.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1.Чўқинтириш.</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Одатда бу маросим чақалоқ туғилгандан кейин ўтказилади ва боланинг черковга, христианликка кирганини англатади. Агар бола оғир ҳолатда  бўлса уни истаган бир католик чўқинтириши мумкин. Католик гўдак пешонасига сув суртиб «Мен сени Ота-Худо, ўғил-Худо ва Илоҳий Руҳ номидан чўқинтир</w:t>
      </w:r>
      <w:r w:rsidRPr="00AD4D4D">
        <w:rPr>
          <w:rFonts w:ascii="Tahoma" w:eastAsia="Times New Roman" w:hAnsi="Tahoma" w:cs="Tahoma"/>
          <w:color w:val="000000"/>
          <w:sz w:val="30"/>
          <w:szCs w:val="30"/>
          <w:lang w:val="uz-Cyrl-UZ"/>
        </w:rPr>
        <w:t>а</w:t>
      </w:r>
      <w:r w:rsidRPr="00AD4D4D">
        <w:rPr>
          <w:rFonts w:ascii="Tahoma" w:eastAsia="Times New Roman" w:hAnsi="Tahoma" w:cs="Tahoma"/>
          <w:color w:val="000000"/>
          <w:sz w:val="30"/>
          <w:szCs w:val="30"/>
          <w:lang w:val="uk-UA"/>
        </w:rPr>
        <w:t>ман» дейди. Агар бу маросим черковда ўтказилса у барча тартиблар, қоидаларга мувофиқ бажарилган ҳисобланади.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1.</w:t>
      </w:r>
      <w:r w:rsidRPr="00AD4D4D">
        <w:rPr>
          <w:rFonts w:ascii="Times New Roman" w:eastAsia="Times New Roman" w:hAnsi="Times New Roman" w:cs="Times New Roman"/>
          <w:color w:val="000000"/>
          <w:sz w:val="14"/>
          <w:szCs w:val="14"/>
          <w:lang w:val="uk-UA"/>
        </w:rPr>
        <w:t>                </w:t>
      </w:r>
      <w:r w:rsidRPr="00AD4D4D">
        <w:rPr>
          <w:rFonts w:ascii="Tahoma" w:eastAsia="Times New Roman" w:hAnsi="Tahoma" w:cs="Tahoma"/>
          <w:color w:val="000000"/>
          <w:sz w:val="30"/>
          <w:szCs w:val="30"/>
          <w:lang w:val="uk-UA"/>
        </w:rPr>
        <w:t>Конфирмация. У боланинг 10 ёшида онгли ҳаётга қадам қўйганида ўтказиладиган маросимдир. Бу маълум бир ибтидоий инициацияни эслатади. Ушбу маросимдан ўтган бола Илоҳий Руҳдан совға олади. Уни одатда черковда епископ ўтказади.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2.</w:t>
      </w:r>
      <w:r w:rsidRPr="00AD4D4D">
        <w:rPr>
          <w:rFonts w:ascii="Times New Roman" w:eastAsia="Times New Roman" w:hAnsi="Times New Roman" w:cs="Times New Roman"/>
          <w:color w:val="000000"/>
          <w:sz w:val="14"/>
          <w:szCs w:val="14"/>
          <w:lang w:val="uk-UA"/>
        </w:rPr>
        <w:t>                </w:t>
      </w:r>
      <w:r w:rsidRPr="00AD4D4D">
        <w:rPr>
          <w:rFonts w:ascii="Tahoma" w:eastAsia="Times New Roman" w:hAnsi="Tahoma" w:cs="Tahoma"/>
          <w:color w:val="000000"/>
          <w:sz w:val="30"/>
          <w:szCs w:val="30"/>
          <w:lang w:val="uk-UA"/>
        </w:rPr>
        <w:t xml:space="preserve">Евхаристия. Ушбу маросим болага Иисуснинг ўз ҳаворийлари билан охирги марта овқатланишини эслатади. Унда Иисус ўз издошларига қарата: нон ва винони кўрсатиб дейди: -Олинглар, енглар, бу  менинг танимдир. Косани олиб дейди: - Бундан ҳам ичинглар, чунки бу кўпларнинг гуноҳи кечирилиши </w:t>
      </w:r>
      <w:r w:rsidRPr="00AD4D4D">
        <w:rPr>
          <w:rFonts w:ascii="Tahoma" w:eastAsia="Times New Roman" w:hAnsi="Tahoma" w:cs="Tahoma"/>
          <w:color w:val="000000"/>
          <w:sz w:val="30"/>
          <w:szCs w:val="30"/>
          <w:lang w:val="uk-UA"/>
        </w:rPr>
        <w:lastRenderedPageBreak/>
        <w:t>учун тўкиладиган Менинг қонимдир. (Инжил, Стокгольм, 1992.-70б.) Нон ва вино чўқинтириладиган учун маънавий озуқа, Иисуснинг ўзидир.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3.</w:t>
      </w:r>
      <w:r w:rsidRPr="00AD4D4D">
        <w:rPr>
          <w:rFonts w:ascii="Times New Roman" w:eastAsia="Times New Roman" w:hAnsi="Times New Roman" w:cs="Times New Roman"/>
          <w:color w:val="000000"/>
          <w:sz w:val="14"/>
          <w:szCs w:val="14"/>
          <w:lang w:val="uk-UA"/>
        </w:rPr>
        <w:t>                </w:t>
      </w:r>
      <w:r w:rsidRPr="00AD4D4D">
        <w:rPr>
          <w:rFonts w:ascii="Tahoma" w:eastAsia="Times New Roman" w:hAnsi="Tahoma" w:cs="Tahoma"/>
          <w:color w:val="000000"/>
          <w:sz w:val="30"/>
          <w:szCs w:val="30"/>
          <w:lang w:val="uk-UA"/>
        </w:rPr>
        <w:t>Никоҳ. Христианликда никоҳ сеҳрли ёшларнинг худо олдида амалга ошириладиган иттифоқни бузиш</w:t>
      </w:r>
      <w:r w:rsidRPr="00AD4D4D">
        <w:rPr>
          <w:rFonts w:ascii="Tahoma" w:eastAsia="Times New Roman" w:hAnsi="Tahoma" w:cs="Tahoma"/>
          <w:color w:val="000000"/>
          <w:sz w:val="30"/>
          <w:szCs w:val="30"/>
          <w:lang w:val="uz-Cyrl-UZ"/>
        </w:rPr>
        <w:t>и г</w:t>
      </w:r>
      <w:r w:rsidRPr="00AD4D4D">
        <w:rPr>
          <w:rFonts w:ascii="Tahoma" w:eastAsia="Times New Roman" w:hAnsi="Tahoma" w:cs="Tahoma"/>
          <w:color w:val="000000"/>
          <w:sz w:val="30"/>
          <w:szCs w:val="30"/>
          <w:lang w:val="uk-UA"/>
        </w:rPr>
        <w:t>уноҳ ҳисобланади. У фақат Ватикандаги «Рот Роман» суди ҳукми билангина бузилиши мумкин.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4.</w:t>
      </w:r>
      <w:r w:rsidRPr="00AD4D4D">
        <w:rPr>
          <w:rFonts w:ascii="Times New Roman" w:eastAsia="Times New Roman" w:hAnsi="Times New Roman" w:cs="Times New Roman"/>
          <w:color w:val="000000"/>
          <w:sz w:val="14"/>
          <w:szCs w:val="14"/>
          <w:lang w:val="uk-UA"/>
        </w:rPr>
        <w:t>                </w:t>
      </w:r>
      <w:r w:rsidRPr="00AD4D4D">
        <w:rPr>
          <w:rFonts w:ascii="Tahoma" w:eastAsia="Times New Roman" w:hAnsi="Tahoma" w:cs="Tahoma"/>
          <w:color w:val="000000"/>
          <w:sz w:val="30"/>
          <w:szCs w:val="30"/>
          <w:lang w:val="uk-UA"/>
        </w:rPr>
        <w:t>Товба. Ушбу маросим диндорни ўз айбига иқрор б</w:t>
      </w:r>
      <w:r w:rsidRPr="00AD4D4D">
        <w:rPr>
          <w:rFonts w:ascii="Tahoma" w:eastAsia="Times New Roman" w:hAnsi="Tahoma" w:cs="Tahoma"/>
          <w:color w:val="000000"/>
          <w:sz w:val="30"/>
          <w:szCs w:val="30"/>
          <w:lang w:val="uz-Cyrl-UZ"/>
        </w:rPr>
        <w:t>ў</w:t>
      </w:r>
      <w:r w:rsidRPr="00AD4D4D">
        <w:rPr>
          <w:rFonts w:ascii="Tahoma" w:eastAsia="Times New Roman" w:hAnsi="Tahoma" w:cs="Tahoma"/>
          <w:color w:val="000000"/>
          <w:sz w:val="30"/>
          <w:szCs w:val="30"/>
          <w:lang w:val="uk-UA"/>
        </w:rPr>
        <w:t>лишини ва худодан мурувват</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кечирим сўрашини англатади. Бу маросим ҳеч бўлмаса йилда бир марта -Пасха кунлари черковда ёки руҳоний олдида амалга оширилади.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        Одамнинг худо олдида гуноҳкор эканлиги христианликдаги асосий ғоялардан бири ҳисобланади. Шунинг учун ҳам Иисус Мен дунёни </w:t>
      </w:r>
      <w:r w:rsidRPr="00AD4D4D">
        <w:rPr>
          <w:rFonts w:ascii="Tahoma" w:eastAsia="Times New Roman" w:hAnsi="Tahoma" w:cs="Tahoma"/>
          <w:color w:val="000000"/>
          <w:sz w:val="30"/>
          <w:szCs w:val="30"/>
          <w:lang w:val="uz-Cyrl-UZ"/>
        </w:rPr>
        <w:t>ҳ</w:t>
      </w:r>
      <w:r w:rsidRPr="00AD4D4D">
        <w:rPr>
          <w:rFonts w:ascii="Tahoma" w:eastAsia="Times New Roman" w:hAnsi="Tahoma" w:cs="Tahoma"/>
          <w:color w:val="000000"/>
          <w:sz w:val="30"/>
          <w:szCs w:val="30"/>
          <w:lang w:val="uk-UA"/>
        </w:rPr>
        <w:t>алок эмас, халос этиш учун келганман деган.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5. </w:t>
      </w:r>
      <w:r w:rsidRPr="00AD4D4D">
        <w:rPr>
          <w:rFonts w:ascii="Tahoma" w:eastAsia="Times New Roman" w:hAnsi="Tahoma" w:cs="Tahoma"/>
          <w:color w:val="000000"/>
          <w:sz w:val="30"/>
          <w:szCs w:val="30"/>
          <w:lang w:val="uk-UA"/>
        </w:rPr>
        <w:t>Оғир ётган ёки ўлаётган киши ҳақига дуо қилиш маросими, бун</w:t>
      </w:r>
      <w:r w:rsidRPr="00AD4D4D">
        <w:rPr>
          <w:rFonts w:ascii="Tahoma" w:eastAsia="Times New Roman" w:hAnsi="Tahoma" w:cs="Tahoma"/>
          <w:color w:val="000000"/>
          <w:sz w:val="30"/>
          <w:szCs w:val="30"/>
          <w:lang w:val="uz-Cyrl-UZ"/>
        </w:rPr>
        <w:t>да</w:t>
      </w:r>
      <w:r w:rsidRPr="00AD4D4D">
        <w:rPr>
          <w:rFonts w:ascii="Tahoma" w:eastAsia="Times New Roman" w:hAnsi="Tahoma" w:cs="Tahoma"/>
          <w:color w:val="000000"/>
          <w:sz w:val="30"/>
          <w:szCs w:val="30"/>
          <w:lang w:val="uk-UA"/>
        </w:rPr>
        <w:t> асосан руҳонийлардан бири касалнинг баданига  зайтун мойи  суради ва унинг ҳақи</w:t>
      </w:r>
      <w:r w:rsidRPr="00AD4D4D">
        <w:rPr>
          <w:rFonts w:ascii="Tahoma" w:eastAsia="Times New Roman" w:hAnsi="Tahoma" w:cs="Tahoma"/>
          <w:color w:val="000000"/>
          <w:sz w:val="30"/>
          <w:szCs w:val="30"/>
          <w:lang w:val="uz-Cyrl-UZ"/>
        </w:rPr>
        <w:t>г</w:t>
      </w:r>
      <w:r w:rsidRPr="00AD4D4D">
        <w:rPr>
          <w:rFonts w:ascii="Tahoma" w:eastAsia="Times New Roman" w:hAnsi="Tahoma" w:cs="Tahoma"/>
          <w:color w:val="000000"/>
          <w:sz w:val="30"/>
          <w:szCs w:val="30"/>
          <w:lang w:val="uk-UA"/>
        </w:rPr>
        <w:t>а худодан кечирим сўраб дуо қилади.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Шу кунгача католикликда Ватиканни 264 папа бошқарган. Католи</w:t>
      </w:r>
      <w:r w:rsidRPr="00AD4D4D">
        <w:rPr>
          <w:rFonts w:ascii="Tahoma" w:eastAsia="Times New Roman" w:hAnsi="Tahoma" w:cs="Tahoma"/>
          <w:color w:val="000000"/>
          <w:sz w:val="30"/>
          <w:szCs w:val="30"/>
          <w:lang w:val="uz-Cyrl-UZ"/>
        </w:rPr>
        <w:t>клик</w:t>
      </w:r>
      <w:r w:rsidRPr="00AD4D4D">
        <w:rPr>
          <w:rFonts w:ascii="Tahoma" w:eastAsia="Times New Roman" w:hAnsi="Tahoma" w:cs="Tahoma"/>
          <w:color w:val="000000"/>
          <w:sz w:val="30"/>
          <w:szCs w:val="30"/>
          <w:lang w:val="uk-UA"/>
        </w:rPr>
        <w:t> дунёдаги ўзининг марказлашган давлатига эга бўлган ягона диндир. Ватикан 1929 йилдан бери шаҳар-давлат ҳисобланади. Унинг ҳудуди 44 гектарни ташкил этади. Католи</w:t>
      </w:r>
      <w:r w:rsidRPr="00AD4D4D">
        <w:rPr>
          <w:rFonts w:ascii="Tahoma" w:eastAsia="Times New Roman" w:hAnsi="Tahoma" w:cs="Tahoma"/>
          <w:color w:val="000000"/>
          <w:sz w:val="30"/>
          <w:szCs w:val="30"/>
          <w:lang w:val="uz-Cyrl-UZ"/>
        </w:rPr>
        <w:t>клик</w:t>
      </w:r>
      <w:r w:rsidRPr="00AD4D4D">
        <w:rPr>
          <w:rFonts w:ascii="Tahoma" w:eastAsia="Times New Roman" w:hAnsi="Tahoma" w:cs="Tahoma"/>
          <w:color w:val="000000"/>
          <w:sz w:val="30"/>
          <w:szCs w:val="30"/>
          <w:lang w:val="uk-UA"/>
        </w:rPr>
        <w:t>нинг бош черкови-Петр собори ва папанинг расмий қароргоҳи –Сикстин капелласи жойлашган ҳаворийлар саройи ҳам ўша шаҳардадир.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Рим папаси мутлақ монархия ҳокимиятиг</w:t>
      </w:r>
      <w:r w:rsidRPr="00AD4D4D">
        <w:rPr>
          <w:rFonts w:ascii="Tahoma" w:eastAsia="Times New Roman" w:hAnsi="Tahoma" w:cs="Tahoma"/>
          <w:color w:val="000000"/>
          <w:sz w:val="30"/>
          <w:szCs w:val="30"/>
          <w:lang w:val="uz-Cyrl-UZ"/>
        </w:rPr>
        <w:t>а</w:t>
      </w:r>
      <w:r w:rsidRPr="00AD4D4D">
        <w:rPr>
          <w:rFonts w:ascii="Tahoma" w:eastAsia="Times New Roman" w:hAnsi="Tahoma" w:cs="Tahoma"/>
          <w:color w:val="000000"/>
          <w:sz w:val="30"/>
          <w:szCs w:val="30"/>
          <w:lang w:val="uk-UA"/>
        </w:rPr>
        <w:t> эга. Ҳозирги кунда ушбу вазифани поляк Иоан Павел </w:t>
      </w:r>
      <w:r w:rsidRPr="00AD4D4D">
        <w:rPr>
          <w:rFonts w:ascii="Tahoma" w:eastAsia="Times New Roman" w:hAnsi="Tahoma" w:cs="Tahoma"/>
          <w:color w:val="000000"/>
          <w:sz w:val="30"/>
          <w:szCs w:val="30"/>
        </w:rPr>
        <w:t>II</w:t>
      </w:r>
      <w:r w:rsidRPr="00AD4D4D">
        <w:rPr>
          <w:rFonts w:ascii="Tahoma" w:eastAsia="Times New Roman" w:hAnsi="Tahoma" w:cs="Tahoma"/>
          <w:color w:val="000000"/>
          <w:sz w:val="30"/>
          <w:szCs w:val="30"/>
          <w:lang w:val="uk-UA"/>
        </w:rPr>
        <w:t>  бажармоқда. Унгача 1523 йилдан бери ушбу вазифага италияликлар сайланган эди.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Католи</w:t>
      </w:r>
      <w:r w:rsidRPr="00AD4D4D">
        <w:rPr>
          <w:rFonts w:ascii="Tahoma" w:eastAsia="Times New Roman" w:hAnsi="Tahoma" w:cs="Tahoma"/>
          <w:color w:val="000000"/>
          <w:sz w:val="30"/>
          <w:szCs w:val="30"/>
          <w:lang w:val="uz-Cyrl-UZ"/>
        </w:rPr>
        <w:t>клик</w:t>
      </w:r>
      <w:r w:rsidRPr="00AD4D4D">
        <w:rPr>
          <w:rFonts w:ascii="Tahoma" w:eastAsia="Times New Roman" w:hAnsi="Tahoma" w:cs="Tahoma"/>
          <w:color w:val="000000"/>
          <w:sz w:val="30"/>
          <w:szCs w:val="30"/>
          <w:lang w:val="uk-UA"/>
        </w:rPr>
        <w:t> асосан Италия, Fарбий Европа, Лотин Америкаси, Польша, Венгрия, Чехия, Словакия, Куба, Болтиқбўйи давлатлларида кенг тарқалган. Католиклар</w:t>
      </w:r>
      <w:r w:rsidRPr="00AD4D4D">
        <w:rPr>
          <w:rFonts w:ascii="Tahoma" w:eastAsia="Times New Roman" w:hAnsi="Tahoma" w:cs="Tahoma"/>
          <w:color w:val="000000"/>
          <w:sz w:val="30"/>
          <w:szCs w:val="30"/>
          <w:lang w:val="uz-Cyrl-UZ"/>
        </w:rPr>
        <w:t>нинг</w:t>
      </w:r>
      <w:r w:rsidRPr="00AD4D4D">
        <w:rPr>
          <w:rFonts w:ascii="Tahoma" w:eastAsia="Times New Roman" w:hAnsi="Tahoma" w:cs="Tahoma"/>
          <w:color w:val="000000"/>
          <w:sz w:val="30"/>
          <w:szCs w:val="30"/>
          <w:lang w:val="uk-UA"/>
        </w:rPr>
        <w:t> диний уюшмалари Россия, Белорус, ва Fарбий Украинада ҳам учрайди. Ҳозирги кунда унга 800 миллиондан зиёд киши эътиқод қилади.</w:t>
      </w:r>
    </w:p>
    <w:p w:rsidR="00AD4D4D" w:rsidRPr="00AD4D4D" w:rsidRDefault="00AD4D4D" w:rsidP="00AD4D4D">
      <w:pPr>
        <w:spacing w:after="0" w:line="240" w:lineRule="auto"/>
        <w:ind w:firstLine="720"/>
        <w:jc w:val="center"/>
        <w:rPr>
          <w:rFonts w:ascii="U_Journ" w:eastAsia="Times New Roman" w:hAnsi="U_Journ" w:cs="Times New Roman"/>
          <w:color w:val="000000"/>
          <w:sz w:val="28"/>
          <w:szCs w:val="28"/>
        </w:rPr>
      </w:pPr>
      <w:r w:rsidRPr="00AD4D4D">
        <w:rPr>
          <w:rFonts w:ascii="Tahoma" w:eastAsia="Times New Roman" w:hAnsi="Tahoma" w:cs="Tahoma"/>
          <w:b/>
          <w:bCs/>
          <w:color w:val="000000"/>
          <w:sz w:val="30"/>
          <w:szCs w:val="30"/>
          <w:u w:val="single"/>
          <w:lang w:val="uz-Cyrl-UZ"/>
        </w:rPr>
        <w:lastRenderedPageBreak/>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b/>
          <w:bCs/>
          <w:color w:val="000000"/>
          <w:sz w:val="30"/>
          <w:szCs w:val="30"/>
          <w:u w:val="single"/>
          <w:lang w:val="uk-UA"/>
        </w:rPr>
        <w:t>П</w:t>
      </w:r>
      <w:r w:rsidRPr="00AD4D4D">
        <w:rPr>
          <w:rFonts w:ascii="Tahoma" w:eastAsia="Times New Roman" w:hAnsi="Tahoma" w:cs="Tahoma"/>
          <w:b/>
          <w:bCs/>
          <w:color w:val="000000"/>
          <w:sz w:val="30"/>
          <w:szCs w:val="30"/>
          <w:u w:val="single"/>
          <w:lang w:val="uz-Cyrl-UZ"/>
        </w:rPr>
        <w:t>равославие оқими</w:t>
      </w:r>
      <w:r w:rsidRPr="00AD4D4D">
        <w:rPr>
          <w:rFonts w:ascii="Tahoma" w:eastAsia="Times New Roman" w:hAnsi="Tahoma" w:cs="Tahoma"/>
          <w:b/>
          <w:bCs/>
          <w:color w:val="000000"/>
          <w:sz w:val="30"/>
          <w:szCs w:val="30"/>
          <w:u w:val="single"/>
          <w:lang w:val="uk-UA"/>
        </w:rPr>
        <w:t>. </w:t>
      </w:r>
      <w:r w:rsidRPr="00AD4D4D">
        <w:rPr>
          <w:rFonts w:ascii="Tahoma" w:eastAsia="Times New Roman" w:hAnsi="Tahoma" w:cs="Tahoma"/>
          <w:color w:val="000000"/>
          <w:sz w:val="30"/>
          <w:szCs w:val="30"/>
          <w:lang w:val="uk-UA"/>
        </w:rPr>
        <w:t>Православ (чин эътиқод) оқимига мансуб христианлар учун черков шартлидир, чунки улар асосий черковни Иисусда ва тавсия этган янги ҳаётда деб биладилар. Шунинг учун католи</w:t>
      </w:r>
      <w:r w:rsidRPr="00AD4D4D">
        <w:rPr>
          <w:rFonts w:ascii="Tahoma" w:eastAsia="Times New Roman" w:hAnsi="Tahoma" w:cs="Tahoma"/>
          <w:color w:val="000000"/>
          <w:sz w:val="30"/>
          <w:szCs w:val="30"/>
          <w:lang w:val="uz-Cyrl-UZ"/>
        </w:rPr>
        <w:t>к</w:t>
      </w:r>
      <w:r w:rsidRPr="00AD4D4D">
        <w:rPr>
          <w:rFonts w:ascii="Tahoma" w:eastAsia="Times New Roman" w:hAnsi="Tahoma" w:cs="Tahoma"/>
          <w:color w:val="000000"/>
          <w:sz w:val="30"/>
          <w:szCs w:val="30"/>
          <w:lang w:val="uk-UA"/>
        </w:rPr>
        <w:t>даги папанинг бегуноҳлигини ва Иисуснинг бокира Марямдан туғилгани ҳақида</w:t>
      </w:r>
      <w:r w:rsidRPr="00AD4D4D">
        <w:rPr>
          <w:rFonts w:ascii="Tahoma" w:eastAsia="Times New Roman" w:hAnsi="Tahoma" w:cs="Tahoma"/>
          <w:color w:val="000000"/>
          <w:sz w:val="30"/>
          <w:szCs w:val="30"/>
          <w:lang w:val="uz-Cyrl-UZ"/>
        </w:rPr>
        <w:t>ги</w:t>
      </w:r>
      <w:r w:rsidRPr="00AD4D4D">
        <w:rPr>
          <w:rFonts w:ascii="Tahoma" w:eastAsia="Times New Roman" w:hAnsi="Tahoma" w:cs="Tahoma"/>
          <w:color w:val="000000"/>
          <w:sz w:val="30"/>
          <w:szCs w:val="30"/>
          <w:lang w:val="uk-UA"/>
        </w:rPr>
        <w:t> ақидага шубҳа билан қарайдилар.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Православие  черкови эътиқоддагиларнинг ҳиссига таъсир этиш, уларда меҳр-муҳаббат, мурувват, ҳамдардлик  каби инсоний туйғуларни шакллантиришга интилади. Черков ва монастирдаги ҳаёт асосан диний ишларни адо этиш билан чекланади. У като</w:t>
      </w:r>
      <w:r w:rsidRPr="00AD4D4D">
        <w:rPr>
          <w:rFonts w:ascii="Tahoma" w:eastAsia="Times New Roman" w:hAnsi="Tahoma" w:cs="Tahoma"/>
          <w:color w:val="000000"/>
          <w:sz w:val="30"/>
          <w:szCs w:val="30"/>
        </w:rPr>
        <w:t>-</w:t>
      </w:r>
      <w:r w:rsidRPr="00AD4D4D">
        <w:rPr>
          <w:rFonts w:ascii="Tahoma" w:eastAsia="Times New Roman" w:hAnsi="Tahoma" w:cs="Tahoma"/>
          <w:color w:val="000000"/>
          <w:sz w:val="30"/>
          <w:szCs w:val="30"/>
          <w:lang w:val="uk-UA"/>
        </w:rPr>
        <w:t>ли</w:t>
      </w:r>
      <w:r w:rsidRPr="00AD4D4D">
        <w:rPr>
          <w:rFonts w:ascii="Tahoma" w:eastAsia="Times New Roman" w:hAnsi="Tahoma" w:cs="Tahoma"/>
          <w:color w:val="000000"/>
          <w:sz w:val="30"/>
          <w:szCs w:val="30"/>
          <w:lang w:val="uz-Cyrl-UZ"/>
        </w:rPr>
        <w:t>клик</w:t>
      </w:r>
      <w:r w:rsidRPr="00AD4D4D">
        <w:rPr>
          <w:rFonts w:ascii="Tahoma" w:eastAsia="Times New Roman" w:hAnsi="Tahoma" w:cs="Tahoma"/>
          <w:color w:val="000000"/>
          <w:sz w:val="30"/>
          <w:szCs w:val="30"/>
          <w:lang w:val="uk-UA"/>
        </w:rPr>
        <w:t>каби давлатни ўзига итоат эттириш</w:t>
      </w:r>
      <w:r w:rsidRPr="00AD4D4D">
        <w:rPr>
          <w:rFonts w:ascii="Tahoma" w:eastAsia="Times New Roman" w:hAnsi="Tahoma" w:cs="Tahoma"/>
          <w:color w:val="000000"/>
          <w:sz w:val="30"/>
          <w:szCs w:val="30"/>
          <w:lang w:val="uz-Cyrl-UZ"/>
        </w:rPr>
        <w:t>дек</w:t>
      </w:r>
      <w:r w:rsidRPr="00AD4D4D">
        <w:rPr>
          <w:rFonts w:ascii="Tahoma" w:eastAsia="Times New Roman" w:hAnsi="Tahoma" w:cs="Tahoma"/>
          <w:color w:val="000000"/>
          <w:sz w:val="30"/>
          <w:szCs w:val="30"/>
          <w:lang w:val="uk-UA"/>
        </w:rPr>
        <w:t> сиёсий ишларга аралашавермайди.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Православие маросимлари ва байрамлари кўплиги ва тантанали ўтказилиши билан кишиларда хайрихо</w:t>
      </w:r>
      <w:r w:rsidRPr="00AD4D4D">
        <w:rPr>
          <w:rFonts w:ascii="Tahoma" w:eastAsia="Times New Roman" w:hAnsi="Tahoma" w:cs="Tahoma"/>
          <w:color w:val="000000"/>
          <w:sz w:val="30"/>
          <w:szCs w:val="30"/>
          <w:lang w:val="uz-Cyrl-UZ"/>
        </w:rPr>
        <w:t>ҳ</w:t>
      </w:r>
      <w:r w:rsidRPr="00AD4D4D">
        <w:rPr>
          <w:rFonts w:ascii="Tahoma" w:eastAsia="Times New Roman" w:hAnsi="Tahoma" w:cs="Tahoma"/>
          <w:color w:val="000000"/>
          <w:sz w:val="30"/>
          <w:szCs w:val="30"/>
          <w:lang w:val="uk-UA"/>
        </w:rPr>
        <w:t>лик уйғотади.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Православлар илоҳий учликдан ташқари иконага ҳам ибодат қилишади, аммо уни сиғиниш объекти сифатида эмас, балки илоҳий учлик тасвирлангани учун қадрлашади.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Православие оқимининг асосий диний таълимоти 325 йилги Никей ва 381 йилги жаҳон Соборлари (Константинопол) да қабул қилинган тартибларда ўз аксини топган.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Православие ичида ҳам турли оқимлар мавжуд. Улар қаторига старо</w:t>
      </w:r>
      <w:r w:rsidRPr="00AD4D4D">
        <w:rPr>
          <w:rFonts w:ascii="Tahoma" w:eastAsia="Times New Roman" w:hAnsi="Tahoma" w:cs="Tahoma"/>
          <w:color w:val="000000"/>
          <w:sz w:val="30"/>
          <w:szCs w:val="30"/>
          <w:lang w:val="uz-Cyrl-UZ"/>
        </w:rPr>
        <w:t>обряд</w:t>
      </w:r>
      <w:r w:rsidRPr="00AD4D4D">
        <w:rPr>
          <w:rFonts w:ascii="Tahoma" w:eastAsia="Times New Roman" w:hAnsi="Tahoma" w:cs="Tahoma"/>
          <w:color w:val="000000"/>
          <w:sz w:val="30"/>
          <w:szCs w:val="30"/>
          <w:lang w:val="uk-UA"/>
        </w:rPr>
        <w:t>чилар, армян, Кипр ва Эфиопия, Финляндия, Александрия (Миср) черковлари кабилар киради. Ҳозирги кунда православиеда 15 автокафел, яъни мустақил черковлар мавжуд.</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Х</w:t>
      </w:r>
      <w:r w:rsidRPr="00AD4D4D">
        <w:rPr>
          <w:rFonts w:ascii="Tahoma" w:eastAsia="Times New Roman" w:hAnsi="Tahoma" w:cs="Tahoma"/>
          <w:color w:val="000000"/>
          <w:sz w:val="30"/>
          <w:szCs w:val="30"/>
        </w:rPr>
        <w:t>VII</w:t>
      </w:r>
      <w:r w:rsidRPr="00AD4D4D">
        <w:rPr>
          <w:rFonts w:ascii="Tahoma" w:eastAsia="Times New Roman" w:hAnsi="Tahoma" w:cs="Tahoma"/>
          <w:color w:val="000000"/>
          <w:sz w:val="30"/>
          <w:szCs w:val="30"/>
          <w:lang w:val="uk-UA"/>
        </w:rPr>
        <w:t> асрнинг 2 ярмида рус черкови патриархи христиан маросимларини ислоҳ қилади. У кўпгина маросимларни грек анъаналарига мувофиқлаштирмоқчи бўлади. Бу эса ўрнатилган маросимлар тарафдорларида норозилик уйғотади. 1666 йили уларни ажратувчилар (раскольники) деб эълон қилишади, аммо халқ орасида улар старооб</w:t>
      </w:r>
      <w:r w:rsidRPr="00AD4D4D">
        <w:rPr>
          <w:rFonts w:ascii="Tahoma" w:eastAsia="Times New Roman" w:hAnsi="Tahoma" w:cs="Tahoma"/>
          <w:color w:val="000000"/>
          <w:sz w:val="30"/>
          <w:szCs w:val="30"/>
          <w:lang w:val="uz-Cyrl-UZ"/>
        </w:rPr>
        <w:t>ряд</w:t>
      </w:r>
      <w:r w:rsidRPr="00AD4D4D">
        <w:rPr>
          <w:rFonts w:ascii="Tahoma" w:eastAsia="Times New Roman" w:hAnsi="Tahoma" w:cs="Tahoma"/>
          <w:color w:val="000000"/>
          <w:sz w:val="30"/>
          <w:szCs w:val="30"/>
          <w:lang w:val="uk-UA"/>
        </w:rPr>
        <w:t>чилар, яъни эски маросимлар тарафдорлари дега</w:t>
      </w:r>
      <w:r w:rsidRPr="00AD4D4D">
        <w:rPr>
          <w:rFonts w:ascii="Tahoma" w:eastAsia="Times New Roman" w:hAnsi="Tahoma" w:cs="Tahoma"/>
          <w:color w:val="000000"/>
          <w:sz w:val="30"/>
          <w:szCs w:val="30"/>
          <w:lang w:val="uz-Cyrl-UZ"/>
        </w:rPr>
        <w:t>н</w:t>
      </w:r>
      <w:r w:rsidRPr="00AD4D4D">
        <w:rPr>
          <w:rFonts w:ascii="Tahoma" w:eastAsia="Times New Roman" w:hAnsi="Tahoma" w:cs="Tahoma"/>
          <w:color w:val="000000"/>
          <w:sz w:val="30"/>
          <w:szCs w:val="30"/>
          <w:lang w:val="uk-UA"/>
        </w:rPr>
        <w:t> ном олишади.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 xml:space="preserve">Старообрядчилар расмий черковни инкор қила бошладилар. Россияга ғарб анъаналарини олиб кирган Петр 1 ни антихрист (Иисусга қарши,христианлик душмани) деб эълон </w:t>
      </w:r>
      <w:r w:rsidRPr="00AD4D4D">
        <w:rPr>
          <w:rFonts w:ascii="Tahoma" w:eastAsia="Times New Roman" w:hAnsi="Tahoma" w:cs="Tahoma"/>
          <w:color w:val="000000"/>
          <w:sz w:val="30"/>
          <w:szCs w:val="30"/>
          <w:lang w:val="uk-UA"/>
        </w:rPr>
        <w:lastRenderedPageBreak/>
        <w:t>қилдилар. Уларнинг айримлари православие ва протестан</w:t>
      </w:r>
      <w:r w:rsidRPr="00AD4D4D">
        <w:rPr>
          <w:rFonts w:ascii="Tahoma" w:eastAsia="Times New Roman" w:hAnsi="Tahoma" w:cs="Tahoma"/>
          <w:color w:val="000000"/>
          <w:sz w:val="30"/>
          <w:szCs w:val="30"/>
          <w:lang w:val="uz-Cyrl-UZ"/>
        </w:rPr>
        <w:t>тлик</w:t>
      </w:r>
      <w:r w:rsidRPr="00AD4D4D">
        <w:rPr>
          <w:rFonts w:ascii="Tahoma" w:eastAsia="Times New Roman" w:hAnsi="Tahoma" w:cs="Tahoma"/>
          <w:color w:val="000000"/>
          <w:sz w:val="30"/>
          <w:szCs w:val="30"/>
          <w:lang w:val="uk-UA"/>
        </w:rPr>
        <w:t>даги айрим оқимлар билан бирлашиб янги оқимни юзага келтирдилар, баптистлар</w:t>
      </w:r>
      <w:r w:rsidRPr="00AD4D4D">
        <w:rPr>
          <w:rFonts w:ascii="Tahoma" w:eastAsia="Times New Roman" w:hAnsi="Tahoma" w:cs="Tahoma"/>
          <w:color w:val="000000"/>
          <w:sz w:val="30"/>
          <w:szCs w:val="30"/>
          <w:lang w:val="uz-Cyrl-UZ"/>
        </w:rPr>
        <w:t> бунга</w:t>
      </w:r>
      <w:r w:rsidRPr="00AD4D4D">
        <w:rPr>
          <w:rFonts w:ascii="Tahoma" w:eastAsia="Times New Roman" w:hAnsi="Tahoma" w:cs="Tahoma"/>
          <w:color w:val="000000"/>
          <w:sz w:val="30"/>
          <w:szCs w:val="30"/>
          <w:lang w:val="uk-UA"/>
        </w:rPr>
        <w:t> мисол бўлиши мумкин. «Эътиқод курашчилари» (Духоборци) эса ўзини-ўзи идора этадиган ижтимо яратишга интилди. Аммо бу оқимлар христианликда умумий тартибларни, ақидаларни ўзгар-тиролмади, балки улар динда ҳурфикрликни</w:t>
      </w:r>
      <w:r w:rsidRPr="00AD4D4D">
        <w:rPr>
          <w:rFonts w:ascii="Tahoma" w:eastAsia="Times New Roman" w:hAnsi="Tahoma" w:cs="Tahoma"/>
          <w:color w:val="000000"/>
          <w:sz w:val="30"/>
          <w:szCs w:val="30"/>
          <w:lang w:val="uz-Cyrl-UZ"/>
        </w:rPr>
        <w:t>нг</w:t>
      </w:r>
      <w:r w:rsidRPr="00AD4D4D">
        <w:rPr>
          <w:rFonts w:ascii="Tahoma" w:eastAsia="Times New Roman" w:hAnsi="Tahoma" w:cs="Tahoma"/>
          <w:color w:val="000000"/>
          <w:sz w:val="30"/>
          <w:szCs w:val="30"/>
          <w:lang w:val="uk-UA"/>
        </w:rPr>
        <w:t> тарқалишига ҳисса қўшдилар.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Православиеда илоҳий учликка (</w:t>
      </w:r>
      <w:r w:rsidRPr="00AD4D4D">
        <w:rPr>
          <w:rFonts w:ascii="Tahoma" w:eastAsia="Times New Roman" w:hAnsi="Tahoma" w:cs="Tahoma"/>
          <w:color w:val="000000"/>
          <w:sz w:val="30"/>
          <w:szCs w:val="30"/>
          <w:lang w:val="uz-Cyrl-UZ"/>
        </w:rPr>
        <w:t> Ота-</w:t>
      </w:r>
      <w:r w:rsidRPr="00AD4D4D">
        <w:rPr>
          <w:rFonts w:ascii="Tahoma" w:eastAsia="Times New Roman" w:hAnsi="Tahoma" w:cs="Tahoma"/>
          <w:color w:val="000000"/>
          <w:sz w:val="30"/>
          <w:szCs w:val="30"/>
          <w:lang w:val="uk-UA"/>
        </w:rPr>
        <w:t>Худо, Иисус-Худо, Илоҳий Руҳ) ишонилади. Шу боис унда бош, кўрсаткич ва ўрта бармоқларни бирлаштириб чўқиниш одати бор.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Православие таълимотига кўра борлиқни ва нариги дунёни яратган Иисус унинг ўғлидир. У Отасининг амри билан бокира Марямдан туғилган</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Одамларнинг гуноҳини ювиш учун дунёга келган. Аммо уни Рим ноиби Понтий Пилат салбга михлаб ўлдиришга ҳукм этади. Мўъжиза рўй беради</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Иисус тирилиб арши аълога кетади. У барча ўлик ва тирикларни сўроқ қилиш, уларни</w:t>
      </w:r>
      <w:r w:rsidRPr="00AD4D4D">
        <w:rPr>
          <w:rFonts w:ascii="Tahoma" w:eastAsia="Times New Roman" w:hAnsi="Tahoma" w:cs="Tahoma"/>
          <w:color w:val="000000"/>
          <w:sz w:val="30"/>
          <w:szCs w:val="30"/>
          <w:lang w:val="uz-Cyrl-UZ"/>
        </w:rPr>
        <w:t>нг</w:t>
      </w:r>
      <w:r w:rsidRPr="00AD4D4D">
        <w:rPr>
          <w:rFonts w:ascii="Tahoma" w:eastAsia="Times New Roman" w:hAnsi="Tahoma" w:cs="Tahoma"/>
          <w:color w:val="000000"/>
          <w:sz w:val="30"/>
          <w:szCs w:val="30"/>
          <w:lang w:val="uk-UA"/>
        </w:rPr>
        <w:t>қилмишлари</w:t>
      </w:r>
      <w:r w:rsidRPr="00AD4D4D">
        <w:rPr>
          <w:rFonts w:ascii="Tahoma" w:eastAsia="Times New Roman" w:hAnsi="Tahoma" w:cs="Tahoma"/>
          <w:color w:val="000000"/>
          <w:sz w:val="30"/>
          <w:szCs w:val="30"/>
          <w:lang w:val="uz-Cyrl-UZ"/>
        </w:rPr>
        <w:t>ни</w:t>
      </w:r>
      <w:r w:rsidRPr="00AD4D4D">
        <w:rPr>
          <w:rFonts w:ascii="Tahoma" w:eastAsia="Times New Roman" w:hAnsi="Tahoma" w:cs="Tahoma"/>
          <w:color w:val="000000"/>
          <w:sz w:val="30"/>
          <w:szCs w:val="30"/>
          <w:lang w:val="uk-UA"/>
        </w:rPr>
        <w:t> мувофиқ тақдирлаш учун қайта тирилиб келади.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Православиеда илоҳий учликдан ташқари авлиёлар, фаришталар, турли кароматлар кўрсатувчиларнинг кучларига ишонишга даъват этувчи фикрлар ҳам учрайди.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Миср (Коптлар) православие черкови монофистик қарашларни илгари суради. Унинг аъзолари Иисусда илоҳий сифатлар мавжуд, шунинг учун уни одам сифатида қараш нотўғри деган фикрни ёқлайдилар. Монофистик қарашлар грегориан-арман черковига ҳам хосдир.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Несторчилар (Константинопол епископи христианликда сезиларли из қолдирган Нестор (451 йили вафот этган)нинг издошлари</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православие динини Эрон, Монголия ҳатто Хитойгача ёйишга муваффақ бўлдилар. Ҳукмдорлар томонидан қувғинга учраган нест</w:t>
      </w:r>
      <w:r w:rsidRPr="00AD4D4D">
        <w:rPr>
          <w:rFonts w:ascii="Tahoma" w:eastAsia="Times New Roman" w:hAnsi="Tahoma" w:cs="Tahoma"/>
          <w:color w:val="000000"/>
          <w:sz w:val="30"/>
          <w:szCs w:val="30"/>
          <w:lang w:val="uz-Cyrl-UZ"/>
        </w:rPr>
        <w:t>о</w:t>
      </w:r>
      <w:r w:rsidRPr="00AD4D4D">
        <w:rPr>
          <w:rFonts w:ascii="Tahoma" w:eastAsia="Times New Roman" w:hAnsi="Tahoma" w:cs="Tahoma"/>
          <w:color w:val="000000"/>
          <w:sz w:val="30"/>
          <w:szCs w:val="30"/>
          <w:lang w:val="uk-UA"/>
        </w:rPr>
        <w:t>рчилар Шарқ давлатларида маълум эътибор қозондилар.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Константинопол черкови католи</w:t>
      </w:r>
      <w:r w:rsidRPr="00AD4D4D">
        <w:rPr>
          <w:rFonts w:ascii="Tahoma" w:eastAsia="Times New Roman" w:hAnsi="Tahoma" w:cs="Tahoma"/>
          <w:color w:val="000000"/>
          <w:sz w:val="30"/>
          <w:szCs w:val="30"/>
          <w:lang w:val="uz-Cyrl-UZ"/>
        </w:rPr>
        <w:t>клик</w:t>
      </w:r>
      <w:r w:rsidRPr="00AD4D4D">
        <w:rPr>
          <w:rFonts w:ascii="Tahoma" w:eastAsia="Times New Roman" w:hAnsi="Tahoma" w:cs="Tahoma"/>
          <w:color w:val="000000"/>
          <w:sz w:val="30"/>
          <w:szCs w:val="30"/>
          <w:lang w:val="uk-UA"/>
        </w:rPr>
        <w:t>дан фарқли ўлароқ давлатни ўзига итоат этти</w:t>
      </w:r>
      <w:r w:rsidRPr="00AD4D4D">
        <w:rPr>
          <w:rFonts w:ascii="Tahoma" w:eastAsia="Times New Roman" w:hAnsi="Tahoma" w:cs="Tahoma"/>
          <w:color w:val="000000"/>
          <w:sz w:val="30"/>
          <w:szCs w:val="30"/>
          <w:lang w:val="uz-Cyrl-UZ"/>
        </w:rPr>
        <w:t>ри</w:t>
      </w:r>
      <w:r w:rsidRPr="00AD4D4D">
        <w:rPr>
          <w:rFonts w:ascii="Tahoma" w:eastAsia="Times New Roman" w:hAnsi="Tahoma" w:cs="Tahoma"/>
          <w:color w:val="000000"/>
          <w:sz w:val="30"/>
          <w:szCs w:val="30"/>
          <w:lang w:val="uk-UA"/>
        </w:rPr>
        <w:t xml:space="preserve">шга эмас, балки у билан ҳамкорлик </w:t>
      </w:r>
      <w:r w:rsidRPr="00AD4D4D">
        <w:rPr>
          <w:rFonts w:ascii="Tahoma" w:eastAsia="Times New Roman" w:hAnsi="Tahoma" w:cs="Tahoma"/>
          <w:color w:val="000000"/>
          <w:sz w:val="30"/>
          <w:szCs w:val="30"/>
          <w:lang w:val="uk-UA"/>
        </w:rPr>
        <w:lastRenderedPageBreak/>
        <w:t>қилишга, ёнма-ён яшашга интилди. Тўғри ХУ11 асрда патриарх Никон черковни давлатдан юқори қўйишга уриниб кўрди, лекин унинг бу ҳаракати бирор натижага олиб келмади.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Православлар католиклардан бир оз фарқ қилган ҳолда, Илоҳий руҳ Худо-Отадан келади, жаннат билан дўзах ўртасида аъроф-покланадиган жой йўқ деб қарайдилар.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Православиеда замонавий демократик бошқариш усуллари ҳам борлигини кузатамиз. Масалан, Миср (коптлар) черкови патриархи диндорлар томонидан сайланади ва Миср ҳукумати томонидан тасдиқланади. Энг эътиборлиси шундаки</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ислом кенг тарқалган пайтда ҳам Миср христианлари ўз эътиқодини сақлаб қолишга ҳаракат қилдилар. 751 йили араб халифаси Миср христианларини мусулмонлардан ажралиб туришлари учун қора кийиб</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бўйнига 2 кило келадиган крестни осиб юришга мажбур қилган бўлсада, улар христианликдан воз кечмадилар. Ҳозирги кунда ҳам Мисрнинг 10-12%</w:t>
      </w:r>
      <w:r w:rsidRPr="00AD4D4D">
        <w:rPr>
          <w:rFonts w:ascii="Tahoma" w:eastAsia="Times New Roman" w:hAnsi="Tahoma" w:cs="Tahoma"/>
          <w:color w:val="000000"/>
          <w:sz w:val="30"/>
          <w:szCs w:val="30"/>
          <w:lang w:val="uz-Cyrl-UZ"/>
        </w:rPr>
        <w:t> аҳолиси</w:t>
      </w:r>
      <w:r w:rsidRPr="00AD4D4D">
        <w:rPr>
          <w:rFonts w:ascii="Tahoma" w:eastAsia="Times New Roman" w:hAnsi="Tahoma" w:cs="Tahoma"/>
          <w:color w:val="000000"/>
          <w:sz w:val="30"/>
          <w:szCs w:val="30"/>
          <w:lang w:val="uk-UA"/>
        </w:rPr>
        <w:t> христианликка эътиқод этади.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Эфиопия православ черкови ўз атрофига 20 миллион диндорни бирлаштирган. Бу мамлакат аҳолисининг 45% </w:t>
      </w:r>
      <w:r w:rsidRPr="00AD4D4D">
        <w:rPr>
          <w:rFonts w:ascii="Tahoma" w:eastAsia="Times New Roman" w:hAnsi="Tahoma" w:cs="Tahoma"/>
          <w:color w:val="000000"/>
          <w:sz w:val="30"/>
          <w:szCs w:val="30"/>
          <w:lang w:val="uz-Cyrl-UZ"/>
        </w:rPr>
        <w:t>фоизи </w:t>
      </w:r>
      <w:r w:rsidRPr="00AD4D4D">
        <w:rPr>
          <w:rFonts w:ascii="Tahoma" w:eastAsia="Times New Roman" w:hAnsi="Tahoma" w:cs="Tahoma"/>
          <w:color w:val="000000"/>
          <w:sz w:val="30"/>
          <w:szCs w:val="30"/>
          <w:lang w:val="uk-UA"/>
        </w:rPr>
        <w:t>демакдир. Аммо у ерда христианлик турли ибтидоий дин кўринишлари, маҳаллий одатлар ва маросимлар билан қоришиб ке</w:t>
      </w:r>
      <w:r w:rsidRPr="00AD4D4D">
        <w:rPr>
          <w:rFonts w:ascii="Tahoma" w:eastAsia="Times New Roman" w:hAnsi="Tahoma" w:cs="Tahoma"/>
          <w:color w:val="000000"/>
          <w:sz w:val="30"/>
          <w:szCs w:val="30"/>
          <w:lang w:val="uz-Cyrl-UZ"/>
        </w:rPr>
        <w:t>тган</w:t>
      </w:r>
      <w:r w:rsidRPr="00AD4D4D">
        <w:rPr>
          <w:rFonts w:ascii="Tahoma" w:eastAsia="Times New Roman" w:hAnsi="Tahoma" w:cs="Tahoma"/>
          <w:color w:val="000000"/>
          <w:sz w:val="30"/>
          <w:szCs w:val="30"/>
          <w:lang w:val="uk-UA"/>
        </w:rPr>
        <w:t>.</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b/>
          <w:bCs/>
          <w:color w:val="000000"/>
          <w:sz w:val="30"/>
          <w:szCs w:val="30"/>
          <w:u w:val="single"/>
          <w:lang w:val="uk-UA"/>
        </w:rPr>
        <w:t>П</w:t>
      </w:r>
      <w:r w:rsidRPr="00AD4D4D">
        <w:rPr>
          <w:rFonts w:ascii="Tahoma" w:eastAsia="Times New Roman" w:hAnsi="Tahoma" w:cs="Tahoma"/>
          <w:b/>
          <w:bCs/>
          <w:color w:val="000000"/>
          <w:sz w:val="30"/>
          <w:szCs w:val="30"/>
          <w:u w:val="single"/>
          <w:lang w:val="uz-Cyrl-UZ"/>
        </w:rPr>
        <w:t>ротестантлик оқими. </w:t>
      </w:r>
      <w:r w:rsidRPr="00AD4D4D">
        <w:rPr>
          <w:rFonts w:ascii="Tahoma" w:eastAsia="Times New Roman" w:hAnsi="Tahoma" w:cs="Tahoma"/>
          <w:color w:val="000000"/>
          <w:sz w:val="30"/>
          <w:szCs w:val="30"/>
          <w:lang w:val="uk-UA"/>
        </w:rPr>
        <w:t>        Протестан</w:t>
      </w:r>
      <w:r w:rsidRPr="00AD4D4D">
        <w:rPr>
          <w:rFonts w:ascii="Tahoma" w:eastAsia="Times New Roman" w:hAnsi="Tahoma" w:cs="Tahoma"/>
          <w:color w:val="000000"/>
          <w:sz w:val="30"/>
          <w:szCs w:val="30"/>
          <w:lang w:val="uz-Cyrl-UZ"/>
        </w:rPr>
        <w:t>т</w:t>
      </w:r>
      <w:r w:rsidRPr="00AD4D4D">
        <w:rPr>
          <w:rFonts w:ascii="Tahoma" w:eastAsia="Times New Roman" w:hAnsi="Tahoma" w:cs="Tahoma"/>
          <w:color w:val="000000"/>
          <w:sz w:val="30"/>
          <w:szCs w:val="30"/>
          <w:lang w:val="uk-UA"/>
        </w:rPr>
        <w:t>лик оқими католик черкови рухонийлари, коҳинлари ва хизматчилари томонидантаъм</w:t>
      </w:r>
      <w:r w:rsidRPr="00AD4D4D">
        <w:rPr>
          <w:rFonts w:ascii="Tahoma" w:eastAsia="Times New Roman" w:hAnsi="Tahoma" w:cs="Tahoma"/>
          <w:color w:val="000000"/>
          <w:sz w:val="30"/>
          <w:szCs w:val="30"/>
          <w:lang w:val="uz-Cyrl-UZ"/>
        </w:rPr>
        <w:t>а</w:t>
      </w:r>
      <w:r w:rsidRPr="00AD4D4D">
        <w:rPr>
          <w:rFonts w:ascii="Tahoma" w:eastAsia="Times New Roman" w:hAnsi="Tahoma" w:cs="Tahoma"/>
          <w:color w:val="000000"/>
          <w:sz w:val="30"/>
          <w:szCs w:val="30"/>
          <w:lang w:val="uk-UA"/>
        </w:rPr>
        <w:t>гирлик, пора</w:t>
      </w:r>
      <w:r w:rsidRPr="00AD4D4D">
        <w:rPr>
          <w:rFonts w:ascii="Tahoma" w:eastAsia="Times New Roman" w:hAnsi="Tahoma" w:cs="Tahoma"/>
          <w:color w:val="000000"/>
          <w:sz w:val="30"/>
          <w:szCs w:val="30"/>
          <w:lang w:val="uz-Cyrl-UZ"/>
        </w:rPr>
        <w:t>х</w:t>
      </w:r>
      <w:r w:rsidRPr="00AD4D4D">
        <w:rPr>
          <w:rFonts w:ascii="Tahoma" w:eastAsia="Times New Roman" w:hAnsi="Tahoma" w:cs="Tahoma"/>
          <w:color w:val="000000"/>
          <w:sz w:val="30"/>
          <w:szCs w:val="30"/>
          <w:lang w:val="uk-UA"/>
        </w:rPr>
        <w:t>ўрлик, ўз манфаатини ўйлаш, бирор мансабни эгаллаш учун ҳар қандай нопок ишлардан қайтмаслик каби иллатларга қарши </w:t>
      </w:r>
      <w:r w:rsidRPr="00AD4D4D">
        <w:rPr>
          <w:rFonts w:ascii="Tahoma" w:eastAsia="Times New Roman" w:hAnsi="Tahoma" w:cs="Tahoma"/>
          <w:color w:val="000000"/>
          <w:sz w:val="30"/>
          <w:szCs w:val="30"/>
          <w:lang w:val="uz-Cyrl-UZ"/>
        </w:rPr>
        <w:t>кураш </w:t>
      </w:r>
      <w:r w:rsidRPr="00AD4D4D">
        <w:rPr>
          <w:rFonts w:ascii="Tahoma" w:eastAsia="Times New Roman" w:hAnsi="Tahoma" w:cs="Tahoma"/>
          <w:color w:val="000000"/>
          <w:sz w:val="30"/>
          <w:szCs w:val="30"/>
          <w:lang w:val="uk-UA"/>
        </w:rPr>
        <w:t>сифатида Европада юзага келди. Протестантлар черков ролини инкор этиб</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христианликнинг асл илдизига қайтиш зарур деган ғоя билан Рим черковига қарши чиқдилар. Бу ҳар</w:t>
      </w:r>
      <w:r w:rsidRPr="00AD4D4D">
        <w:rPr>
          <w:rFonts w:ascii="Tahoma" w:eastAsia="Times New Roman" w:hAnsi="Tahoma" w:cs="Tahoma"/>
          <w:color w:val="000000"/>
          <w:sz w:val="30"/>
          <w:szCs w:val="30"/>
          <w:lang w:val="uz-Cyrl-UZ"/>
        </w:rPr>
        <w:t>а</w:t>
      </w:r>
      <w:r w:rsidRPr="00AD4D4D">
        <w:rPr>
          <w:rFonts w:ascii="Tahoma" w:eastAsia="Times New Roman" w:hAnsi="Tahoma" w:cs="Tahoma"/>
          <w:color w:val="000000"/>
          <w:sz w:val="30"/>
          <w:szCs w:val="30"/>
          <w:lang w:val="uk-UA"/>
        </w:rPr>
        <w:t>катнинг асосчилари германияда Ма</w:t>
      </w:r>
      <w:r w:rsidRPr="00AD4D4D">
        <w:rPr>
          <w:rFonts w:ascii="Tahoma" w:eastAsia="Times New Roman" w:hAnsi="Tahoma" w:cs="Tahoma"/>
          <w:color w:val="000000"/>
          <w:sz w:val="30"/>
          <w:szCs w:val="30"/>
          <w:lang w:val="uz-Cyrl-UZ"/>
        </w:rPr>
        <w:t>р</w:t>
      </w:r>
      <w:r w:rsidRPr="00AD4D4D">
        <w:rPr>
          <w:rFonts w:ascii="Tahoma" w:eastAsia="Times New Roman" w:hAnsi="Tahoma" w:cs="Tahoma"/>
          <w:color w:val="000000"/>
          <w:sz w:val="30"/>
          <w:szCs w:val="30"/>
          <w:lang w:val="uk-UA"/>
        </w:rPr>
        <w:t>тин Лютер (1483-1546 йй.), Шве</w:t>
      </w:r>
      <w:r w:rsidRPr="00AD4D4D">
        <w:rPr>
          <w:rFonts w:ascii="Tahoma" w:eastAsia="Times New Roman" w:hAnsi="Tahoma" w:cs="Tahoma"/>
          <w:color w:val="000000"/>
          <w:sz w:val="30"/>
          <w:szCs w:val="30"/>
          <w:lang w:val="uz-Cyrl-UZ"/>
        </w:rPr>
        <w:t>й</w:t>
      </w:r>
      <w:r w:rsidRPr="00AD4D4D">
        <w:rPr>
          <w:rFonts w:ascii="Tahoma" w:eastAsia="Times New Roman" w:hAnsi="Tahoma" w:cs="Tahoma"/>
          <w:color w:val="000000"/>
          <w:sz w:val="30"/>
          <w:szCs w:val="30"/>
          <w:lang w:val="uk-UA"/>
        </w:rPr>
        <w:t>царияда Кальвин (1509-1564 йй.) ва Цвингли (1484-1531йй.) эди.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 xml:space="preserve">Протестантларда католиклардан фарқли равишда, Марямни улуғлаш, черков таълимотининг тўғрилиги, папа шахсини бегуноҳ </w:t>
      </w:r>
      <w:r w:rsidRPr="00AD4D4D">
        <w:rPr>
          <w:rFonts w:ascii="Tahoma" w:eastAsia="Times New Roman" w:hAnsi="Tahoma" w:cs="Tahoma"/>
          <w:color w:val="000000"/>
          <w:sz w:val="30"/>
          <w:szCs w:val="30"/>
          <w:lang w:val="uk-UA"/>
        </w:rPr>
        <w:lastRenderedPageBreak/>
        <w:t>деб қарашлар</w:t>
      </w:r>
      <w:r w:rsidRPr="00AD4D4D">
        <w:rPr>
          <w:rFonts w:ascii="Tahoma" w:eastAsia="Times New Roman" w:hAnsi="Tahoma" w:cs="Tahoma"/>
          <w:color w:val="000000"/>
          <w:sz w:val="30"/>
          <w:szCs w:val="30"/>
          <w:lang w:val="uz-Cyrl-UZ"/>
        </w:rPr>
        <w:t> мавжуд. </w:t>
      </w:r>
      <w:r w:rsidRPr="00AD4D4D">
        <w:rPr>
          <w:rFonts w:ascii="Tahoma" w:eastAsia="Times New Roman" w:hAnsi="Tahoma" w:cs="Tahoma"/>
          <w:color w:val="000000"/>
          <w:sz w:val="30"/>
          <w:szCs w:val="30"/>
          <w:lang w:val="uk-UA"/>
        </w:rPr>
        <w:t>Улар фикрига кўра</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Марям қанчалик пок ва улуғ бўлсада унга сиғинмаслик керак. Фақат худога сиғиниш мумкин. Шунинг учун протестан</w:t>
      </w:r>
      <w:r w:rsidRPr="00AD4D4D">
        <w:rPr>
          <w:rFonts w:ascii="Tahoma" w:eastAsia="Times New Roman" w:hAnsi="Tahoma" w:cs="Tahoma"/>
          <w:color w:val="000000"/>
          <w:sz w:val="30"/>
          <w:szCs w:val="30"/>
          <w:lang w:val="uz-Cyrl-UZ"/>
        </w:rPr>
        <w:t>т</w:t>
      </w:r>
      <w:r w:rsidRPr="00AD4D4D">
        <w:rPr>
          <w:rFonts w:ascii="Tahoma" w:eastAsia="Times New Roman" w:hAnsi="Tahoma" w:cs="Tahoma"/>
          <w:color w:val="000000"/>
          <w:sz w:val="30"/>
          <w:szCs w:val="30"/>
          <w:lang w:val="uk-UA"/>
        </w:rPr>
        <w:t>лар ибодатхоналарида Марямнинг ва бошқа авлиёлар тасвирланган иконалар йўқ. Баъзи рационал фикрловчи протестантлар эса Иисуснинг бокира Марямдан туғилишига ҳам ишонқирамай қарашади.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Сеҳрли маросимлардан фақат чўқинтириш ва евхаристияни тан олишади холос. Айниқса кальвинчилар Рим черковининг сеҳрли маросимларини қатъий рад этадилар.   Худди шунингдек, протестантлар черков ва папа</w:t>
      </w:r>
      <w:r w:rsidRPr="00AD4D4D">
        <w:rPr>
          <w:rFonts w:ascii="Tahoma" w:eastAsia="Times New Roman" w:hAnsi="Tahoma" w:cs="Tahoma"/>
          <w:color w:val="000000"/>
          <w:sz w:val="30"/>
          <w:szCs w:val="30"/>
          <w:lang w:val="uz-Cyrl-UZ"/>
        </w:rPr>
        <w:t>нинг</w:t>
      </w:r>
      <w:r w:rsidRPr="00AD4D4D">
        <w:rPr>
          <w:rFonts w:ascii="Tahoma" w:eastAsia="Times New Roman" w:hAnsi="Tahoma" w:cs="Tahoma"/>
          <w:color w:val="000000"/>
          <w:sz w:val="30"/>
          <w:szCs w:val="30"/>
          <w:lang w:val="uk-UA"/>
        </w:rPr>
        <w:t> улуғлиги ҳақидаги </w:t>
      </w:r>
      <w:r w:rsidRPr="00AD4D4D">
        <w:rPr>
          <w:rFonts w:ascii="Tahoma" w:eastAsia="Times New Roman" w:hAnsi="Tahoma" w:cs="Tahoma"/>
          <w:color w:val="000000"/>
          <w:sz w:val="30"/>
          <w:szCs w:val="30"/>
          <w:lang w:val="uz-Cyrl-UZ"/>
        </w:rPr>
        <w:t>ақид</w:t>
      </w:r>
      <w:r w:rsidRPr="00AD4D4D">
        <w:rPr>
          <w:rFonts w:ascii="Tahoma" w:eastAsia="Times New Roman" w:hAnsi="Tahoma" w:cs="Tahoma"/>
          <w:color w:val="000000"/>
          <w:sz w:val="30"/>
          <w:szCs w:val="30"/>
          <w:lang w:val="uk-UA"/>
        </w:rPr>
        <w:t>аларга қатъий қаршилик кўрсатадилар.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Ҳозирги пайтда турли мамлакатларда (Скандинавия, Германия, Польша, Англия, Франция, Швецария, Венгрия ва б.) протестантликнинг ранг-баранг кўринишлари, гуруҳлари учрайди. Улар анабаптистлар, англиканлар, лютеранлар, кальвинчилар, қўҳна католиклар, Иегово шоҳидлари, </w:t>
      </w:r>
      <w:r w:rsidRPr="00AD4D4D">
        <w:rPr>
          <w:rFonts w:ascii="Tahoma" w:eastAsia="Times New Roman" w:hAnsi="Tahoma" w:cs="Tahoma"/>
          <w:color w:val="000000"/>
          <w:sz w:val="30"/>
          <w:szCs w:val="30"/>
          <w:lang w:val="uz-Cyrl-UZ"/>
        </w:rPr>
        <w:t>к</w:t>
      </w:r>
      <w:r w:rsidRPr="00AD4D4D">
        <w:rPr>
          <w:rFonts w:ascii="Tahoma" w:eastAsia="Times New Roman" w:hAnsi="Tahoma" w:cs="Tahoma"/>
          <w:color w:val="000000"/>
          <w:sz w:val="30"/>
          <w:szCs w:val="30"/>
          <w:lang w:val="uk-UA"/>
        </w:rPr>
        <w:t>имбангучилар, харризм тарафдорлари, мармонлар кабилардир.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k-UA"/>
        </w:rPr>
        <w:t>Христианлик таълимоти «Библия»да ўз аксини топган. Шунинг учун уни христианлар муқаддас китоб деб билишади.    «Библия» грекча сўз бўлиб</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китоблар демакдир. У икки қисмдан – </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Эски аҳд</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ва </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Янги аҳд”дан иборат. Агар </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Эски аҳд</w:t>
      </w:r>
      <w:r w:rsidRPr="00AD4D4D">
        <w:rPr>
          <w:rFonts w:ascii="Tahoma" w:eastAsia="Times New Roman" w:hAnsi="Tahoma" w:cs="Tahoma"/>
          <w:color w:val="000000"/>
          <w:sz w:val="30"/>
          <w:szCs w:val="30"/>
          <w:lang w:val="uz-Cyrl-UZ"/>
        </w:rPr>
        <w:t>” </w:t>
      </w:r>
      <w:r w:rsidRPr="00AD4D4D">
        <w:rPr>
          <w:rFonts w:ascii="Tahoma" w:eastAsia="Times New Roman" w:hAnsi="Tahoma" w:cs="Tahoma"/>
          <w:color w:val="000000"/>
          <w:sz w:val="30"/>
          <w:szCs w:val="30"/>
          <w:lang w:val="uk-UA"/>
        </w:rPr>
        <w:t>да Мусо (иудаизм) қарашлари ўз аксини топган бўлса, </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Янги аҳд</w:t>
      </w:r>
      <w:r w:rsidRPr="00AD4D4D">
        <w:rPr>
          <w:rFonts w:ascii="Tahoma" w:eastAsia="Times New Roman" w:hAnsi="Tahoma" w:cs="Tahoma"/>
          <w:color w:val="000000"/>
          <w:sz w:val="30"/>
          <w:szCs w:val="30"/>
          <w:lang w:val="uz-Cyrl-UZ"/>
        </w:rPr>
        <w:t>” </w:t>
      </w:r>
      <w:r w:rsidRPr="00AD4D4D">
        <w:rPr>
          <w:rFonts w:ascii="Tahoma" w:eastAsia="Times New Roman" w:hAnsi="Tahoma" w:cs="Tahoma"/>
          <w:color w:val="000000"/>
          <w:sz w:val="30"/>
          <w:szCs w:val="30"/>
          <w:lang w:val="uk-UA"/>
        </w:rPr>
        <w:t>да Иисус Христоснинг диний таълимоти мужассамлашган. </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Аҳд</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сўзининг маъносида худонинг инсонлар билан махсус алоқалари назарда тутилади.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Эски аҳд</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Худо томонидан олам ва одамнинг яратилиши, Исроил халқининг тарихи ҳақида</w:t>
      </w:r>
      <w:r w:rsidRPr="00AD4D4D">
        <w:rPr>
          <w:rFonts w:ascii="Tahoma" w:eastAsia="Times New Roman" w:hAnsi="Tahoma" w:cs="Tahoma"/>
          <w:color w:val="000000"/>
          <w:sz w:val="30"/>
          <w:szCs w:val="30"/>
          <w:lang w:val="uz-Cyrl-UZ"/>
        </w:rPr>
        <w:t>ги</w:t>
      </w:r>
      <w:r w:rsidRPr="00AD4D4D">
        <w:rPr>
          <w:rFonts w:ascii="Tahoma" w:eastAsia="Times New Roman" w:hAnsi="Tahoma" w:cs="Tahoma"/>
          <w:color w:val="000000"/>
          <w:sz w:val="30"/>
          <w:szCs w:val="30"/>
          <w:lang w:val="uk-UA"/>
        </w:rPr>
        <w:t> ҳикоя</w:t>
      </w:r>
      <w:r w:rsidRPr="00AD4D4D">
        <w:rPr>
          <w:rFonts w:ascii="Tahoma" w:eastAsia="Times New Roman" w:hAnsi="Tahoma" w:cs="Tahoma"/>
          <w:color w:val="000000"/>
          <w:sz w:val="30"/>
          <w:szCs w:val="30"/>
          <w:lang w:val="uz-Cyrl-UZ"/>
        </w:rPr>
        <w:t>лари</w:t>
      </w:r>
      <w:r w:rsidRPr="00AD4D4D">
        <w:rPr>
          <w:rFonts w:ascii="Tahoma" w:eastAsia="Times New Roman" w:hAnsi="Tahoma" w:cs="Tahoma"/>
          <w:color w:val="000000"/>
          <w:sz w:val="30"/>
          <w:szCs w:val="30"/>
          <w:lang w:val="uk-UA"/>
        </w:rPr>
        <w:t>, Сулаймон пайғам-барнинг маталлари, Аюб, Забур номли китобларни</w:t>
      </w:r>
      <w:r w:rsidRPr="00AD4D4D">
        <w:rPr>
          <w:rFonts w:ascii="Tahoma" w:eastAsia="Times New Roman" w:hAnsi="Tahoma" w:cs="Tahoma"/>
          <w:color w:val="000000"/>
          <w:sz w:val="30"/>
          <w:szCs w:val="30"/>
          <w:lang w:val="uz-Cyrl-UZ"/>
        </w:rPr>
        <w:t> ўз ичига</w:t>
      </w:r>
      <w:r w:rsidRPr="00AD4D4D">
        <w:rPr>
          <w:rFonts w:ascii="Tahoma" w:eastAsia="Times New Roman" w:hAnsi="Tahoma" w:cs="Tahoma"/>
          <w:color w:val="000000"/>
          <w:sz w:val="30"/>
          <w:szCs w:val="30"/>
          <w:lang w:val="uk-UA"/>
        </w:rPr>
        <w:t> олади. </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Янги аҳд</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да эса Иисус Христоснинг туғилиши, ҳаёти ва диний фаолияти, қатл этилиш ва тирилиб ғойиб бўлиши ҳамда қарашлари ўз аксини топган.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Библ</w:t>
      </w:r>
      <w:r w:rsidRPr="00AD4D4D">
        <w:rPr>
          <w:rFonts w:ascii="Tahoma" w:eastAsia="Times New Roman" w:hAnsi="Tahoma" w:cs="Tahoma"/>
          <w:color w:val="000000"/>
          <w:sz w:val="30"/>
          <w:szCs w:val="30"/>
          <w:lang w:val="uz-Cyrl-UZ"/>
        </w:rPr>
        <w:t>и</w:t>
      </w:r>
      <w:r w:rsidRPr="00AD4D4D">
        <w:rPr>
          <w:rFonts w:ascii="Tahoma" w:eastAsia="Times New Roman" w:hAnsi="Tahoma" w:cs="Tahoma"/>
          <w:color w:val="000000"/>
          <w:sz w:val="30"/>
          <w:szCs w:val="30"/>
          <w:lang w:val="uk-UA"/>
        </w:rPr>
        <w:t>я</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дунёдаги машҳур ношир Гугенберг том</w:t>
      </w:r>
      <w:r w:rsidRPr="00AD4D4D">
        <w:rPr>
          <w:rFonts w:ascii="Tahoma" w:eastAsia="Times New Roman" w:hAnsi="Tahoma" w:cs="Tahoma"/>
          <w:color w:val="000000"/>
          <w:sz w:val="30"/>
          <w:szCs w:val="30"/>
          <w:lang w:val="uz-Cyrl-UZ"/>
        </w:rPr>
        <w:t>о</w:t>
      </w:r>
      <w:r w:rsidRPr="00AD4D4D">
        <w:rPr>
          <w:rFonts w:ascii="Tahoma" w:eastAsia="Times New Roman" w:hAnsi="Tahoma" w:cs="Tahoma"/>
          <w:color w:val="000000"/>
          <w:sz w:val="30"/>
          <w:szCs w:val="30"/>
          <w:lang w:val="uk-UA"/>
        </w:rPr>
        <w:t>нидан чоп этилган биринчи босма китобдир. У биринчи марта 1452-1455 йилларда босилиб чиқди.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lastRenderedPageBreak/>
        <w:t>“</w:t>
      </w:r>
      <w:r w:rsidRPr="00AD4D4D">
        <w:rPr>
          <w:rFonts w:ascii="Tahoma" w:eastAsia="Times New Roman" w:hAnsi="Tahoma" w:cs="Tahoma"/>
          <w:color w:val="000000"/>
          <w:sz w:val="30"/>
          <w:szCs w:val="30"/>
          <w:lang w:val="uk-UA"/>
        </w:rPr>
        <w:t>Библия</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ер </w:t>
      </w:r>
      <w:r w:rsidRPr="00AD4D4D">
        <w:rPr>
          <w:rFonts w:ascii="Tahoma" w:eastAsia="Times New Roman" w:hAnsi="Tahoma" w:cs="Tahoma"/>
          <w:color w:val="000000"/>
          <w:sz w:val="30"/>
          <w:szCs w:val="30"/>
          <w:lang w:val="uz-Cyrl-UZ"/>
        </w:rPr>
        <w:t>юзи</w:t>
      </w:r>
      <w:r w:rsidRPr="00AD4D4D">
        <w:rPr>
          <w:rFonts w:ascii="Tahoma" w:eastAsia="Times New Roman" w:hAnsi="Tahoma" w:cs="Tahoma"/>
          <w:color w:val="000000"/>
          <w:sz w:val="30"/>
          <w:szCs w:val="30"/>
          <w:lang w:val="uk-UA"/>
        </w:rPr>
        <w:t>даги 1980 тилга таржима қилинган. Дунё аҳолисининг 98% уни ўз она тилида ўқийди. Нашр нусхаси нуқтаи назаридан “Библия</w:t>
      </w:r>
      <w:r w:rsidRPr="00AD4D4D">
        <w:rPr>
          <w:rFonts w:ascii="Tahoma" w:eastAsia="Times New Roman" w:hAnsi="Tahoma" w:cs="Tahoma"/>
          <w:color w:val="000000"/>
          <w:sz w:val="30"/>
          <w:szCs w:val="30"/>
          <w:lang w:val="uz-Cyrl-UZ"/>
        </w:rPr>
        <w:t>”</w:t>
      </w:r>
      <w:r w:rsidRPr="00AD4D4D">
        <w:rPr>
          <w:rFonts w:ascii="Tahoma" w:eastAsia="Times New Roman" w:hAnsi="Tahoma" w:cs="Tahoma"/>
          <w:color w:val="000000"/>
          <w:sz w:val="30"/>
          <w:szCs w:val="30"/>
          <w:lang w:val="uk-UA"/>
        </w:rPr>
        <w:t> дунёда биринчи ўринда туради. 1973-1991 йиллари ўзбек тилига таржима қилиниб 1992 йили Стокгольмдаги Библияни таржима қилиш институти томонидан нашр этилди.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20"/>
          <w:szCs w:val="20"/>
          <w:lang w:val="uk-UA"/>
        </w:rPr>
        <w:t> </w:t>
      </w:r>
    </w:p>
    <w:p w:rsidR="00AD4D4D" w:rsidRPr="00AD4D4D" w:rsidRDefault="00AD4D4D" w:rsidP="00AD4D4D">
      <w:pPr>
        <w:spacing w:after="0" w:line="240" w:lineRule="auto"/>
        <w:jc w:val="center"/>
        <w:rPr>
          <w:rFonts w:ascii="U_Journ" w:eastAsia="Times New Roman" w:hAnsi="U_Journ" w:cs="Times New Roman"/>
          <w:color w:val="000000"/>
          <w:sz w:val="28"/>
          <w:szCs w:val="28"/>
        </w:rPr>
      </w:pPr>
      <w:r w:rsidRPr="00AD4D4D">
        <w:rPr>
          <w:rFonts w:ascii="Tahoma" w:eastAsia="Times New Roman" w:hAnsi="Tahoma" w:cs="Tahoma"/>
          <w:b/>
          <w:bCs/>
          <w:color w:val="000000"/>
          <w:sz w:val="30"/>
          <w:szCs w:val="30"/>
          <w:lang w:val="uz-Cyrl-UZ"/>
        </w:rPr>
        <w:t>Мавзуни мустаҳкамлаш учун тест-саволлар.</w:t>
      </w:r>
    </w:p>
    <w:p w:rsidR="00AD4D4D" w:rsidRPr="00AD4D4D" w:rsidRDefault="00AD4D4D" w:rsidP="00AD4D4D">
      <w:pPr>
        <w:spacing w:after="0" w:line="240" w:lineRule="auto"/>
        <w:ind w:firstLine="720"/>
        <w:jc w:val="center"/>
        <w:rPr>
          <w:rFonts w:ascii="U_Journ" w:eastAsia="Times New Roman" w:hAnsi="U_Journ" w:cs="Times New Roman"/>
          <w:color w:val="000000"/>
          <w:sz w:val="28"/>
          <w:szCs w:val="28"/>
        </w:rPr>
      </w:pPr>
      <w:r w:rsidRPr="00AD4D4D">
        <w:rPr>
          <w:rFonts w:ascii="Tahoma" w:eastAsia="Times New Roman" w:hAnsi="Tahoma" w:cs="Tahoma"/>
          <w:b/>
          <w:bCs/>
          <w:color w:val="000000"/>
          <w:sz w:val="20"/>
          <w:szCs w:val="2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1.</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Христианлик қаерда пайдо бўлган?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А. Арабистон ярим оролида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В.Фаластин ерларида</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С. Қадимги Мисрда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Д. Антиохияда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Е.Константинополда</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2.</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Христианликдаги илоҳий учликни кўрсатинг?</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А. Худо-Ота, Худо ўғил, Илоҳий Руҳ.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В. Исо-ўғил, Биби Марям, Худо-ота</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С. Фаришталар, Илоҳий Руҳ, Худо-ота</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Д. Жаброил, Илоҳий Руҳ ва Худо Ота</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Е. Мусо, Исо, Жаброил</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3.</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“Христос” сўзининг эквиваленти қандай?</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А. “Мўъжизалар кўрсатувчи”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В. “Халоскор”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С.”Дин роҳиби”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Д. “Эътиқод қурбони”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Е. А,В,С,Д.</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4.</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Исо пайғамбар туғилган жой.</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А. Рим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В. Вифлеем</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С. Константинопол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Д. Антиохия</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Е.А ва С</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lastRenderedPageBreak/>
        <w:t>5.</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Христианликни таъқиб этган ҳукмдорларни кўрсатинг?</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А. Нерон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В. Дециос</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С. Диоклетиан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Д. А ва С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Е. А,В,С.</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6.Христианликни давлат динига айлантирган ҳукмдорни аниқланг?</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А. Цезарь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В. Константин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С. Понтий Пилат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Д. Октавиан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Е.Нерон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7.Рим христиан черковида кимлар “папа” деб аталган?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А. Епископлар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В. Патриархлар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С. Монахинялар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Д. А ва В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Е. В ва С</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8. Христианликдаги энг йирик оқим қайси?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А. Православие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В. Иеговочилар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С. Протестантлар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Д. Католиклар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Е. А ва С.</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9. Христианликнинг муқаддас китоби?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А. “Таврот”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В. “Забур”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С. “Инжил”</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Д. “Матвей инжили”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Е. “Иккинчи қонун”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lastRenderedPageBreak/>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10.</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Протестанлик оқимининг йўлбошчиларини кўрсатинг?</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А. Мартин Лютер, Август Блаженний, Кальвин</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В. Кальвин, Мартин Лютер, Цвингли.</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С. Цвингли, Павел Иоанн </w:t>
      </w:r>
      <w:r w:rsidRPr="00AD4D4D">
        <w:rPr>
          <w:rFonts w:ascii="Tahoma" w:eastAsia="Times New Roman" w:hAnsi="Tahoma" w:cs="Tahoma"/>
          <w:color w:val="000000"/>
          <w:sz w:val="30"/>
          <w:szCs w:val="30"/>
        </w:rPr>
        <w:t>II</w:t>
      </w:r>
      <w:r w:rsidRPr="00AD4D4D">
        <w:rPr>
          <w:rFonts w:ascii="Tahoma" w:eastAsia="Times New Roman" w:hAnsi="Tahoma" w:cs="Tahoma"/>
          <w:color w:val="000000"/>
          <w:sz w:val="30"/>
          <w:szCs w:val="30"/>
          <w:lang w:val="uz-Cyrl-UZ"/>
        </w:rPr>
        <w:t>, Нестор.</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Д. А ва В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Е. А,В,С.</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jc w:val="center"/>
        <w:rPr>
          <w:rFonts w:ascii="U_Journ" w:eastAsia="Times New Roman" w:hAnsi="U_Journ" w:cs="Times New Roman"/>
          <w:color w:val="000000"/>
          <w:sz w:val="28"/>
          <w:szCs w:val="28"/>
        </w:rPr>
      </w:pPr>
      <w:r w:rsidRPr="00AD4D4D">
        <w:rPr>
          <w:rFonts w:ascii="Tahoma" w:eastAsia="Times New Roman" w:hAnsi="Tahoma" w:cs="Tahoma"/>
          <w:b/>
          <w:bCs/>
          <w:color w:val="000000"/>
          <w:sz w:val="30"/>
          <w:szCs w:val="30"/>
          <w:lang w:val="uz-Cyrl-UZ"/>
        </w:rPr>
        <w:t>АДАБИЁТЛАР:</w:t>
      </w:r>
    </w:p>
    <w:p w:rsidR="00AD4D4D" w:rsidRPr="00AD4D4D" w:rsidRDefault="00AD4D4D" w:rsidP="00AD4D4D">
      <w:pPr>
        <w:spacing w:after="0" w:line="240" w:lineRule="auto"/>
        <w:ind w:firstLine="720"/>
        <w:jc w:val="center"/>
        <w:rPr>
          <w:rFonts w:ascii="U_Journ" w:eastAsia="Times New Roman" w:hAnsi="U_Journ" w:cs="Times New Roman"/>
          <w:color w:val="000000"/>
          <w:sz w:val="28"/>
          <w:szCs w:val="28"/>
        </w:rPr>
      </w:pPr>
      <w:r w:rsidRPr="00AD4D4D">
        <w:rPr>
          <w:rFonts w:ascii="Tahoma" w:eastAsia="Times New Roman" w:hAnsi="Tahoma" w:cs="Tahoma"/>
          <w:b/>
          <w:bCs/>
          <w:color w:val="000000"/>
          <w:sz w:val="20"/>
          <w:szCs w:val="2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1.</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Инжил. –Стокгольм, 1983.</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2.</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Диншунослик асослари. –Т.: Университет, 1994.</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3.</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Диншунослик. Маърузалар матни. –Т.: 2000.</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4.</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Жўраев У, Саиджанов Й. Дунё динлари тарихи. –Т.: Шарқ, 1998.</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5.</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Мень А. Истоки религии. Брюссель, 1991.</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6.</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Мень А. Сын человеческий. – Брюссель, 1992.</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7.</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Васильев Л.С. История религий Востока. –М.: Вис. Шк., 1988.</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8.</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Жаббаров И. Жаҳолатдан маърифатга. –Т.: Ўқитувчи, 1979.</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9.</w:t>
      </w:r>
      <w:r w:rsidRPr="00AD4D4D">
        <w:rPr>
          <w:rFonts w:ascii="Times New Roman" w:eastAsia="Times New Roman" w:hAnsi="Times New Roman" w:cs="Times New Roman"/>
          <w:color w:val="000000"/>
          <w:sz w:val="14"/>
          <w:szCs w:val="14"/>
          <w:lang w:val="uz-Cyrl-UZ"/>
        </w:rPr>
        <w:t>                </w:t>
      </w:r>
      <w:r w:rsidRPr="00AD4D4D">
        <w:rPr>
          <w:rFonts w:ascii="Tahoma" w:eastAsia="Times New Roman" w:hAnsi="Tahoma" w:cs="Tahoma"/>
          <w:color w:val="000000"/>
          <w:sz w:val="30"/>
          <w:szCs w:val="30"/>
          <w:lang w:val="uz-Cyrl-UZ"/>
        </w:rPr>
        <w:t>Абдураҳмонов А. Саодатга элтувчи билим. – Т.: 2000.</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D4D4D" w:rsidRPr="00AD4D4D" w:rsidRDefault="00AD4D4D" w:rsidP="00AD4D4D">
      <w:pPr>
        <w:spacing w:after="0" w:line="240" w:lineRule="auto"/>
        <w:ind w:firstLine="720"/>
        <w:jc w:val="both"/>
        <w:rPr>
          <w:rFonts w:ascii="U_Journ" w:eastAsia="Times New Roman" w:hAnsi="U_Journ" w:cs="Times New Roman"/>
          <w:color w:val="000000"/>
          <w:sz w:val="28"/>
          <w:szCs w:val="28"/>
        </w:rPr>
      </w:pPr>
      <w:r w:rsidRPr="00AD4D4D">
        <w:rPr>
          <w:rFonts w:ascii="Tahoma" w:eastAsia="Times New Roman" w:hAnsi="Tahoma" w:cs="Tahoma"/>
          <w:color w:val="000000"/>
          <w:sz w:val="30"/>
          <w:szCs w:val="30"/>
          <w:lang w:val="uz-Cyrl-UZ"/>
        </w:rPr>
        <w:t> </w:t>
      </w:r>
    </w:p>
    <w:p w:rsidR="00A674EC" w:rsidRDefault="00A674EC">
      <w:bookmarkStart w:id="0" w:name="_GoBack"/>
      <w:bookmarkEnd w:id="0"/>
    </w:p>
    <w:sectPr w:rsidR="00A674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U_Jour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D4D"/>
    <w:rsid w:val="00A674EC"/>
    <w:rsid w:val="00AD4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AD4D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AD4D4D"/>
    <w:rPr>
      <w:rFonts w:ascii="Times New Roman" w:eastAsia="Times New Roman" w:hAnsi="Times New Roman" w:cs="Times New Roman"/>
      <w:sz w:val="24"/>
      <w:szCs w:val="24"/>
    </w:rPr>
  </w:style>
  <w:style w:type="character" w:customStyle="1" w:styleId="apple-converted-space">
    <w:name w:val="apple-converted-space"/>
    <w:basedOn w:val="a0"/>
    <w:rsid w:val="00AD4D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AD4D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AD4D4D"/>
    <w:rPr>
      <w:rFonts w:ascii="Times New Roman" w:eastAsia="Times New Roman" w:hAnsi="Times New Roman" w:cs="Times New Roman"/>
      <w:sz w:val="24"/>
      <w:szCs w:val="24"/>
    </w:rPr>
  </w:style>
  <w:style w:type="character" w:customStyle="1" w:styleId="apple-converted-space">
    <w:name w:val="apple-converted-space"/>
    <w:basedOn w:val="a0"/>
    <w:rsid w:val="00AD4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48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4165</Words>
  <Characters>23745</Characters>
  <Application>Microsoft Office Word</Application>
  <DocSecurity>0</DocSecurity>
  <Lines>197</Lines>
  <Paragraphs>55</Paragraphs>
  <ScaleCrop>false</ScaleCrop>
  <Company>Home</Company>
  <LinksUpToDate>false</LinksUpToDate>
  <CharactersWithSpaces>27855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2012-12-06T08:40:00Z</dcterms:created>
  <dcterms:modified xsi:type="dcterms:W3CDTF">2012-12-06T08:40:00Z</dcterms:modified>
</cp:coreProperties>
</file>