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C2D" w:rsidRDefault="00CA5C2D" w:rsidP="00CA5C2D">
      <w:pPr>
        <w:spacing w:line="240" w:lineRule="auto"/>
        <w:jc w:val="center"/>
        <w:rPr>
          <w:rFonts w:ascii="Times New Roman" w:hAnsi="Times New Roman"/>
          <w:b/>
          <w:sz w:val="24"/>
          <w:u w:val="single"/>
        </w:rPr>
      </w:pPr>
      <w:r>
        <w:rPr>
          <w:rFonts w:ascii="Times New Roman" w:hAnsi="Times New Roman"/>
          <w:b/>
          <w:sz w:val="24"/>
          <w:u w:val="single"/>
        </w:rPr>
        <w:t>Инфляция.</w:t>
      </w:r>
    </w:p>
    <w:p w:rsidR="00CA5C2D" w:rsidRDefault="00CA5C2D" w:rsidP="00CA5C2D">
      <w:pPr>
        <w:spacing w:line="240" w:lineRule="auto"/>
        <w:jc w:val="center"/>
        <w:rPr>
          <w:rFonts w:ascii="Times New Roman" w:hAnsi="Times New Roman"/>
          <w:b/>
          <w:sz w:val="24"/>
          <w:u w:val="single"/>
        </w:rPr>
      </w:pPr>
      <w:r>
        <w:rPr>
          <w:rFonts w:ascii="Times New Roman" w:hAnsi="Times New Roman"/>
          <w:b/>
          <w:sz w:val="24"/>
          <w:u w:val="single"/>
        </w:rPr>
        <w:t>Режа:</w:t>
      </w:r>
    </w:p>
    <w:p w:rsidR="00CA5C2D" w:rsidRDefault="00CA5C2D" w:rsidP="00CA5C2D">
      <w:pPr>
        <w:spacing w:line="240" w:lineRule="auto"/>
        <w:jc w:val="center"/>
        <w:rPr>
          <w:rFonts w:ascii="Times New Roman" w:hAnsi="Times New Roman"/>
          <w:b/>
          <w:sz w:val="24"/>
          <w:u w:val="single"/>
        </w:rPr>
      </w:pPr>
    </w:p>
    <w:p w:rsidR="00CA5C2D" w:rsidRDefault="00CA5C2D" w:rsidP="00CA5C2D">
      <w:pPr>
        <w:pStyle w:val="BodyText3"/>
        <w:ind w:firstLine="720"/>
        <w:rPr>
          <w:rFonts w:ascii="Times New Roman" w:hAnsi="Times New Roman"/>
          <w:sz w:val="24"/>
        </w:rPr>
      </w:pPr>
      <w:r>
        <w:rPr>
          <w:rFonts w:ascii="Times New Roman" w:hAnsi="Times New Roman"/>
          <w:sz w:val="24"/>
        </w:rPr>
        <w:t xml:space="preserve">1.Инфляциянинг мохияти ва куриниш шакллари, инфляция жараёни, конуниятлари, инфляция турлари. </w:t>
      </w:r>
    </w:p>
    <w:p w:rsidR="00CA5C2D" w:rsidRDefault="00CA5C2D" w:rsidP="00CA5C2D">
      <w:pPr>
        <w:spacing w:before="180" w:line="240" w:lineRule="auto"/>
        <w:rPr>
          <w:rFonts w:ascii="Times New Roman" w:hAnsi="Times New Roman"/>
          <w:sz w:val="24"/>
        </w:rPr>
      </w:pPr>
      <w:r>
        <w:rPr>
          <w:rFonts w:ascii="Times New Roman" w:hAnsi="Times New Roman"/>
          <w:sz w:val="24"/>
        </w:rPr>
        <w:t>2.Инфляциянинг иктисодга таъсири.</w:t>
      </w:r>
    </w:p>
    <w:p w:rsidR="00CA5C2D" w:rsidRDefault="00CA5C2D" w:rsidP="00CA5C2D">
      <w:pPr>
        <w:spacing w:before="180" w:line="240" w:lineRule="auto"/>
        <w:rPr>
          <w:rFonts w:ascii="Times New Roman" w:hAnsi="Times New Roman"/>
          <w:sz w:val="24"/>
        </w:rPr>
      </w:pPr>
      <w:r>
        <w:rPr>
          <w:rFonts w:ascii="Times New Roman" w:hAnsi="Times New Roman"/>
          <w:sz w:val="24"/>
        </w:rPr>
        <w:t xml:space="preserve">3.Пул ислохотлари, валютани баркарорлаштириш усуллари. </w:t>
      </w:r>
    </w:p>
    <w:p w:rsidR="00CA5C2D" w:rsidRDefault="00CA5C2D" w:rsidP="00CA5C2D">
      <w:pPr>
        <w:spacing w:before="180" w:line="240" w:lineRule="auto"/>
        <w:rPr>
          <w:rFonts w:ascii="Times New Roman" w:hAnsi="Times New Roman"/>
          <w:sz w:val="24"/>
        </w:rPr>
      </w:pPr>
      <w:r>
        <w:rPr>
          <w:rFonts w:ascii="Times New Roman" w:hAnsi="Times New Roman"/>
          <w:sz w:val="24"/>
        </w:rPr>
        <w:t>Асосий иборалар:</w:t>
      </w:r>
    </w:p>
    <w:p w:rsidR="00CA5C2D" w:rsidRDefault="00CA5C2D" w:rsidP="00CA5C2D">
      <w:pPr>
        <w:spacing w:before="180" w:line="240" w:lineRule="auto"/>
        <w:rPr>
          <w:rFonts w:ascii="Times New Roman" w:hAnsi="Times New Roman"/>
          <w:sz w:val="24"/>
        </w:rPr>
      </w:pPr>
      <w:r>
        <w:rPr>
          <w:rFonts w:ascii="Times New Roman" w:hAnsi="Times New Roman"/>
          <w:sz w:val="24"/>
        </w:rPr>
        <w:t>Инфляция, пул ислохатлари, девальвация, ревальвация, инкироз.</w:t>
      </w:r>
    </w:p>
    <w:p w:rsidR="00CA5C2D" w:rsidRDefault="00CA5C2D" w:rsidP="00CA5C2D">
      <w:pPr>
        <w:spacing w:before="180" w:line="240" w:lineRule="auto"/>
        <w:rPr>
          <w:rFonts w:ascii="Times New Roman" w:hAnsi="Times New Roman"/>
          <w:sz w:val="24"/>
        </w:rPr>
      </w:pPr>
    </w:p>
    <w:p w:rsidR="00CA5C2D" w:rsidRDefault="00CA5C2D" w:rsidP="00CA5C2D">
      <w:pPr>
        <w:spacing w:line="240" w:lineRule="auto"/>
        <w:ind w:firstLine="680"/>
        <w:rPr>
          <w:rFonts w:ascii="Times New Roman" w:hAnsi="Times New Roman"/>
          <w:sz w:val="24"/>
        </w:rPr>
      </w:pPr>
      <w:r>
        <w:rPr>
          <w:rFonts w:ascii="Times New Roman" w:hAnsi="Times New Roman"/>
          <w:sz w:val="24"/>
        </w:rPr>
        <w:t>Инфляция лотинча “</w:t>
      </w:r>
      <w:r>
        <w:rPr>
          <w:rFonts w:ascii="Times New Roman" w:hAnsi="Times New Roman"/>
          <w:sz w:val="24"/>
          <w:lang w:val="en-US"/>
        </w:rPr>
        <w:t>inflatio</w:t>
      </w:r>
      <w:r>
        <w:rPr>
          <w:rFonts w:ascii="Times New Roman" w:hAnsi="Times New Roman"/>
          <w:sz w:val="24"/>
        </w:rPr>
        <w:t>” сузидан олинган булиб “иш”, “буртиш”, “купчиш” деган маънони англатади. Бу суз</w:t>
      </w:r>
      <w:r>
        <w:rPr>
          <w:rFonts w:ascii="Times New Roman" w:hAnsi="Times New Roman"/>
          <w:noProof/>
          <w:sz w:val="24"/>
        </w:rPr>
        <w:t xml:space="preserve"> XIX</w:t>
      </w:r>
      <w:r>
        <w:rPr>
          <w:rFonts w:ascii="Times New Roman" w:hAnsi="Times New Roman"/>
          <w:sz w:val="24"/>
        </w:rPr>
        <w:t xml:space="preserve"> асрнинг урталаридан бошлаб иктисодчилар томонидан иктисодий термин сифатида ишлатилгунча кадар, у тиббиётда хавфли усма касалини ифодалашда кулланилган.</w:t>
      </w:r>
    </w:p>
    <w:p w:rsidR="00CA5C2D" w:rsidRDefault="00CA5C2D" w:rsidP="00CA5C2D">
      <w:pPr>
        <w:spacing w:line="240" w:lineRule="auto"/>
        <w:ind w:firstLine="680"/>
        <w:rPr>
          <w:rFonts w:ascii="Times New Roman" w:hAnsi="Times New Roman"/>
          <w:sz w:val="24"/>
        </w:rPr>
      </w:pPr>
      <w:r>
        <w:rPr>
          <w:rFonts w:ascii="Times New Roman" w:hAnsi="Times New Roman"/>
          <w:sz w:val="24"/>
        </w:rPr>
        <w:t>Тарих хакикатда ҳам бу сузнинг ҳар томонлама хавфли эканлигини курсатди. Чунки инфляция кандайдир алоҳида олинган бозорда товарлар ва хизматлар нархининг усишидангина иборат булмасдан, бу умумиктисод учун хавфли ҳодисадир. Инфляция сузининг иктисодий угиртмаси</w:t>
      </w:r>
      <w:r>
        <w:rPr>
          <w:rFonts w:ascii="Times New Roman" w:hAnsi="Times New Roman"/>
          <w:noProof/>
          <w:sz w:val="24"/>
        </w:rPr>
        <w:t xml:space="preserve"> -</w:t>
      </w:r>
      <w:r>
        <w:rPr>
          <w:rFonts w:ascii="Times New Roman" w:hAnsi="Times New Roman"/>
          <w:sz w:val="24"/>
        </w:rPr>
        <w:t xml:space="preserve"> муомалада мавжуд булган товарлар ва уларнинг баҳосига нисбатан куп пул чикариш деган маънони англатади.</w:t>
      </w:r>
    </w:p>
    <w:p w:rsidR="00CA5C2D" w:rsidRDefault="00CA5C2D" w:rsidP="00CA5C2D">
      <w:pPr>
        <w:pStyle w:val="FR5"/>
        <w:spacing w:before="380"/>
        <w:ind w:left="0"/>
        <w:jc w:val="both"/>
        <w:rPr>
          <w:rFonts w:ascii="Times New Roman" w:hAnsi="Times New Roman"/>
          <w:sz w:val="24"/>
        </w:rPr>
      </w:pPr>
      <w:r>
        <w:rPr>
          <w:rFonts w:ascii="Times New Roman" w:hAnsi="Times New Roman"/>
          <w:sz w:val="24"/>
        </w:rPr>
        <w:t>Иктисодда  инфляциянинг якуни товарлар  баҳосининг усишига, кониктирилмаган, лекин кисман туланиши мумкин булган талабларнинг вужудга келишга олиб келади. Одатда инфляциянинг бу тури - классик инфляция деб юритиладиИнфляция сузи Пул муомаласи соҳасида А^Ш нинг Шимолий ва Жанубий штатлари уртасида гражданлар уруши булганда муомалага жуда куп микдорда (450 млн. грин бек) когоз доллар чикарилган вактдан бошлаб кулланила бошлаган. Уларнинг сотиб олиш кобилияти икки йилдан кейин</w:t>
      </w:r>
      <w:r>
        <w:rPr>
          <w:rFonts w:ascii="Times New Roman" w:hAnsi="Times New Roman"/>
          <w:noProof w:val="0"/>
          <w:sz w:val="24"/>
        </w:rPr>
        <w:t xml:space="preserve"> 5</w:t>
      </w:r>
      <w:r>
        <w:rPr>
          <w:rFonts w:ascii="Times New Roman" w:hAnsi="Times New Roman"/>
          <w:noProof w:val="0"/>
          <w:sz w:val="24"/>
          <w:lang w:val="en-US"/>
        </w:rPr>
        <w:t>Q</w:t>
      </w:r>
      <w:r>
        <w:rPr>
          <w:rFonts w:ascii="Times New Roman" w:hAnsi="Times New Roman"/>
          <w:noProof w:val="0"/>
          <w:sz w:val="24"/>
        </w:rPr>
        <w:t xml:space="preserve"> </w:t>
      </w:r>
      <w:r>
        <w:rPr>
          <w:rFonts w:ascii="Times New Roman" w:hAnsi="Times New Roman"/>
          <w:sz w:val="24"/>
        </w:rPr>
        <w:t>фоизларгача тушиб кетган. Агар тарихга эътибор берадиган булсак, уруш ва бошка офатлар сабабли давлат харажатларнинг ошиб кетиши, инфляция билан узвий боглик. Масалан, Англияда кучли инфляция XIX асрнинг бошида Наполеон билан уруш даврида, Францияда - француз революцияси даврида, Россияда XIX асрнинг урталарида намоён булган. Германияда жуда юкори суръатлардаги инфляция 1923 йилларда булиб, муомаладаги пул массаси 496 квинтиллион маркагача етган ва пул бирлиги триллион марта кадрсизланган. Бу тарихий мисоллар курсатадики, инфляция ҳозирги давр жараёни булмасдан, тарихан мавжуд булган жараёндир.</w:t>
      </w:r>
    </w:p>
    <w:p w:rsidR="00CA5C2D" w:rsidRDefault="00CA5C2D" w:rsidP="00CA5C2D">
      <w:pPr>
        <w:pStyle w:val="FR2"/>
        <w:spacing w:line="240" w:lineRule="auto"/>
        <w:ind w:firstLine="680"/>
        <w:rPr>
          <w:rFonts w:ascii="Times New Roman" w:hAnsi="Times New Roman"/>
          <w:sz w:val="24"/>
        </w:rPr>
      </w:pPr>
      <w:r>
        <w:rPr>
          <w:rFonts w:ascii="Times New Roman" w:hAnsi="Times New Roman"/>
          <w:sz w:val="24"/>
        </w:rPr>
        <w:t xml:space="preserve">Инфляция ва унинг ривожланиши алоҳида олинган мамлакатда маълум хусусият.ларга эга булиши мумкин. Ҳозирги давр инфляцияси, утган давр инфляциясидан фарк килувчи хусусиятларга зга. Олдинти инфляциялар вактинчалик булиб, улар одатда уруш вактида ҳарбий харажатларни коплаш учун когоз пуллар чикарилиши натижасида юзага келган. Бирор даромад олмасдан туриб, яъни ишлаб чикариш ва товарооборот суръатларини оширмасдан, ёки бу курсаткичлар камайиб кетган ҳолда давлат томонидан буладиган харажатларни молиялаштиришнинг асосий йулларидан бири когоз пулларни муомалага чик;аришдан иборат булган. Натижада муомалага чикарилган пуллар, муомала </w:t>
      </w:r>
      <w:r>
        <w:rPr>
          <w:rFonts w:ascii="Times New Roman" w:hAnsi="Times New Roman"/>
          <w:sz w:val="24"/>
        </w:rPr>
        <w:lastRenderedPageBreak/>
        <w:t>учун зарур булган олтин микдоридан ошиб кетган ва пулнинг реал киймати унинг номинал кийматидан тушиб кетган, яъни, хакикатда пул бирлиги узида курсатилганидан кам олтин микдорни ифода кила бошлаган.</w:t>
      </w:r>
    </w:p>
    <w:p w:rsidR="00CA5C2D" w:rsidRDefault="00CA5C2D" w:rsidP="00CA5C2D">
      <w:pPr>
        <w:pStyle w:val="FR2"/>
        <w:spacing w:line="240" w:lineRule="auto"/>
        <w:ind w:firstLine="680"/>
        <w:rPr>
          <w:rFonts w:ascii="Times New Roman" w:hAnsi="Times New Roman"/>
          <w:sz w:val="24"/>
        </w:rPr>
      </w:pPr>
      <w:r>
        <w:rPr>
          <w:rFonts w:ascii="Times New Roman" w:hAnsi="Times New Roman"/>
          <w:sz w:val="24"/>
        </w:rPr>
        <w:t>Олдинги инфляцияларнинг яна бир хусусияти шундаки, улар маълум даврда намоён булган. Ҳозирги давр инфляцияси эса одатда доимий (хроник) характерга эга булиб хужалик ҳаётининг барча соҳаларини камраб олиши билан, пул омилларидан ташкари бошка иктисодий омилларга таъсир килиши билан фаркланади.</w:t>
      </w:r>
    </w:p>
    <w:p w:rsidR="00CA5C2D" w:rsidRDefault="00CA5C2D" w:rsidP="00CA5C2D">
      <w:pPr>
        <w:pStyle w:val="FR2"/>
        <w:spacing w:line="240" w:lineRule="auto"/>
        <w:ind w:firstLine="680"/>
        <w:rPr>
          <w:rFonts w:ascii="Times New Roman" w:hAnsi="Times New Roman"/>
          <w:sz w:val="24"/>
        </w:rPr>
      </w:pPr>
      <w:r>
        <w:rPr>
          <w:rFonts w:ascii="Times New Roman" w:hAnsi="Times New Roman"/>
          <w:sz w:val="24"/>
        </w:rPr>
        <w:t>Охирги йилларда инфляция тез-тез учраб турадиган жараён булиб сифати ҳам узгариб бормокда. Бунинг сабаби шундаки, ҳозирги кунлардаги инфляция: биринчидан, узлуксиз баҳоларнинг ошишига; иккинчидан пул муомаласи конунининг бузилиши натижасида умумхужалик механизмининг ишдан чикишига олиб келади.</w:t>
      </w:r>
      <w:r>
        <w:rPr>
          <w:rFonts w:ascii="Times New Roman" w:hAnsi="Times New Roman"/>
          <w:noProof/>
          <w:sz w:val="24"/>
        </w:rPr>
        <w:t xml:space="preserve"> XX</w:t>
      </w:r>
      <w:r>
        <w:rPr>
          <w:rFonts w:ascii="Times New Roman" w:hAnsi="Times New Roman"/>
          <w:sz w:val="24"/>
        </w:rPr>
        <w:t xml:space="preserve"> аср инфляциясининг асосий сабаби товар</w:t>
      </w:r>
    </w:p>
    <w:p w:rsidR="00CA5C2D" w:rsidRDefault="00CA5C2D" w:rsidP="00CA5C2D">
      <w:pPr>
        <w:spacing w:line="240" w:lineRule="auto"/>
        <w:ind w:firstLine="0"/>
        <w:jc w:val="left"/>
        <w:rPr>
          <w:rFonts w:ascii="Times New Roman" w:hAnsi="Times New Roman"/>
          <w:sz w:val="24"/>
        </w:rPr>
      </w:pPr>
      <w:r>
        <w:rPr>
          <w:rFonts w:ascii="Times New Roman" w:hAnsi="Times New Roman"/>
          <w:sz w:val="24"/>
        </w:rPr>
        <w:t>камёблигигина булиб колрдасдан, ишлаб ч|в&lt;ариш ва кайта ишлаб чикаришда кризислар мавэкудлиги билан ифодаланадоф</w:t>
      </w:r>
      <w:r>
        <w:rPr>
          <w:rFonts w:ascii="Times New Roman" w:hAnsi="Times New Roman"/>
          <w:noProof/>
          <w:sz w:val="24"/>
        </w:rPr>
        <w:t xml:space="preserve"> </w:t>
      </w:r>
      <w:r>
        <w:rPr>
          <w:rFonts w:ascii="Times New Roman" w:hAnsi="Times New Roman"/>
          <w:sz w:val="24"/>
        </w:rPr>
        <w:t>Х;озирги давр инфляцияси биринчидаш; пул талабининг товар таклифидан Д ошиши натижасида пул муомаласи конунининг бузилиши; иккинчидан;</w:t>
      </w:r>
      <w:r>
        <w:rPr>
          <w:rFonts w:ascii="Times New Roman" w:hAnsi="Times New Roman"/>
          <w:noProof/>
          <w:sz w:val="24"/>
        </w:rPr>
        <w:t xml:space="preserve"> -</w:t>
      </w:r>
      <w:r>
        <w:rPr>
          <w:rFonts w:ascii="Times New Roman" w:hAnsi="Times New Roman"/>
          <w:sz w:val="24"/>
        </w:rPr>
        <w:t xml:space="preserve"> ишлаб</w:t>
      </w:r>
      <w:r>
        <w:rPr>
          <w:rFonts w:ascii="Times New Roman" w:hAnsi="Times New Roman"/>
          <w:noProof/>
          <w:sz w:val="24"/>
        </w:rPr>
        <w:t xml:space="preserve">' </w:t>
      </w:r>
      <w:r>
        <w:rPr>
          <w:rFonts w:ascii="Times New Roman" w:hAnsi="Times New Roman"/>
          <w:sz w:val="24"/>
        </w:rPr>
        <w:t>чикаришга</w:t>
      </w:r>
      <w:r>
        <w:rPr>
          <w:rFonts w:ascii="Times New Roman" w:hAnsi="Times New Roman"/>
          <w:b/>
          <w:sz w:val="24"/>
        </w:rPr>
        <w:t xml:space="preserve"> кетадиган харажатлар салмогининг</w:t>
      </w:r>
      <w:r>
        <w:rPr>
          <w:rFonts w:ascii="Times New Roman" w:hAnsi="Times New Roman"/>
          <w:sz w:val="24"/>
        </w:rPr>
        <w:t xml:space="preserve"> усиши натижасида</w:t>
      </w:r>
      <w:r>
        <w:rPr>
          <w:rFonts w:ascii="Times New Roman" w:hAnsi="Times New Roman"/>
          <w:b/>
          <w:sz w:val="24"/>
        </w:rPr>
        <w:t xml:space="preserve"> товарлар </w:t>
      </w:r>
      <w:r>
        <w:rPr>
          <w:rFonts w:ascii="Times New Roman" w:hAnsi="Times New Roman"/>
          <w:sz w:val="24"/>
        </w:rPr>
        <w:t>баҳосининг ошиши  ва шу сабабли пул массасининг ортиб бориши билан ифодаланади.</w:t>
      </w:r>
    </w:p>
    <w:p w:rsidR="00CA5C2D" w:rsidRDefault="00CA5C2D" w:rsidP="00CA5C2D">
      <w:pPr>
        <w:spacing w:line="240" w:lineRule="auto"/>
        <w:ind w:firstLine="760"/>
        <w:rPr>
          <w:rFonts w:ascii="Times New Roman" w:hAnsi="Times New Roman"/>
          <w:sz w:val="24"/>
        </w:rPr>
      </w:pPr>
      <w:r>
        <w:rPr>
          <w:rFonts w:ascii="Times New Roman" w:hAnsi="Times New Roman"/>
          <w:sz w:val="24"/>
        </w:rPr>
        <w:t>Инфляциянинг асосий сабаби</w:t>
      </w:r>
      <w:r>
        <w:rPr>
          <w:rFonts w:ascii="Times New Roman" w:hAnsi="Times New Roman"/>
          <w:noProof/>
          <w:sz w:val="24"/>
        </w:rPr>
        <w:t xml:space="preserve"> -</w:t>
      </w:r>
      <w:r>
        <w:rPr>
          <w:rFonts w:ascii="Times New Roman" w:hAnsi="Times New Roman"/>
          <w:sz w:val="24"/>
        </w:rPr>
        <w:t xml:space="preserve"> бу халк хужалигининг турли соҳалари уртасида вужудга келган номутаносибликдир. Бу аввалам бор жамгарма ва истеъмол уртасидасидаги, талаб ва таклиф, давлатнинг даромаддари ва харажатлари уртасидаги муомаладаги пул массаси ва хужаликларнинг накд пулга булган талаби уртасидаги номутанносибликлардан иборатдир.</w:t>
      </w:r>
    </w:p>
    <w:p w:rsidR="00CA5C2D" w:rsidRDefault="00CA5C2D" w:rsidP="00CA5C2D">
      <w:pPr>
        <w:spacing w:line="240" w:lineRule="auto"/>
        <w:ind w:firstLine="760"/>
        <w:rPr>
          <w:rFonts w:ascii="Times New Roman" w:hAnsi="Times New Roman"/>
          <w:sz w:val="24"/>
        </w:rPr>
      </w:pPr>
      <w:r>
        <w:rPr>
          <w:rFonts w:ascii="Times New Roman" w:hAnsi="Times New Roman"/>
          <w:sz w:val="24"/>
        </w:rPr>
        <w:t>Инфляцияни юзага келтирувчи омилларга караб унинг сабабларини ички ва ташки сабабларга булиш мумкин.</w:t>
      </w:r>
    </w:p>
    <w:p w:rsidR="00CA5C2D" w:rsidRDefault="00CA5C2D" w:rsidP="00CA5C2D">
      <w:pPr>
        <w:spacing w:line="240" w:lineRule="auto"/>
        <w:rPr>
          <w:rFonts w:ascii="Times New Roman" w:hAnsi="Times New Roman"/>
          <w:sz w:val="24"/>
        </w:rPr>
      </w:pPr>
      <w:r>
        <w:rPr>
          <w:rFonts w:ascii="Times New Roman" w:hAnsi="Times New Roman"/>
          <w:sz w:val="24"/>
        </w:rPr>
        <w:t>Инфляциянинг ички омиллари монетар-пул сиёсати билан ва хужалкк фаолияти билан боглик турларига булинади. Хужалик фаолияти билан боглик омиллар бу хужаликдаги ва иктисоддаги мутаносибликнинг бузилиши, ишлаб .чикаришда якка хукмронликка йул куйиш, иктисоднинг циклик ривожланиши, инвестициялашда номутаносиблик, баҳоларни ташкил килишда давлатнинг якка хокимлиги, кредит сиёсатининг нотугри олиб борилиши ва бошкалар ҳисобланса, пул билан боглик омилларга давлат молияси соҳасидаги кризислар;</w:t>
      </w:r>
    </w:p>
    <w:p w:rsidR="00CA5C2D" w:rsidRDefault="00CA5C2D" w:rsidP="00CA5C2D">
      <w:pPr>
        <w:spacing w:line="240" w:lineRule="auto"/>
        <w:ind w:firstLine="0"/>
        <w:rPr>
          <w:rFonts w:ascii="Times New Roman" w:hAnsi="Times New Roman"/>
          <w:sz w:val="24"/>
        </w:rPr>
      </w:pPr>
      <w:r>
        <w:rPr>
          <w:rFonts w:ascii="Times New Roman" w:hAnsi="Times New Roman"/>
          <w:sz w:val="24"/>
        </w:rPr>
        <w:t>давлат бюджетнинг дефицити, давлат карзларининг усиши, пул эмиссияси, пул муомаласи конунининг бузилиши, кредитлашда автоматизмга йул куйиш за бошкалар киради.</w:t>
      </w:r>
    </w:p>
    <w:p w:rsidR="00CA5C2D" w:rsidRDefault="00CA5C2D" w:rsidP="00CA5C2D">
      <w:pPr>
        <w:spacing w:line="240" w:lineRule="auto"/>
        <w:ind w:firstLine="760"/>
        <w:rPr>
          <w:rFonts w:ascii="Times New Roman" w:hAnsi="Times New Roman"/>
          <w:sz w:val="24"/>
        </w:rPr>
      </w:pPr>
      <w:r>
        <w:rPr>
          <w:rFonts w:ascii="Times New Roman" w:hAnsi="Times New Roman"/>
          <w:sz w:val="24"/>
        </w:rPr>
        <w:t>Инфляциянинг ташки омилларига жаҳон иктисодида булган кризислар, (хом-ашё, ёкилги, валюта буйича) давлатнинг валюта сиёсати, давлатнинг бошка давлатлар билан ташки иктисодий фаолияти, олтин ва валюта заҳиралари билан буладиган ноконуний операциялар ва бошкалар булиши мумкин.</w:t>
      </w:r>
    </w:p>
    <w:p w:rsidR="00CA5C2D" w:rsidRDefault="00CA5C2D" w:rsidP="00CA5C2D">
      <w:pPr>
        <w:spacing w:line="240" w:lineRule="auto"/>
        <w:ind w:firstLine="760"/>
        <w:rPr>
          <w:rFonts w:ascii="Times New Roman" w:hAnsi="Times New Roman"/>
          <w:sz w:val="24"/>
        </w:rPr>
      </w:pPr>
      <w:r>
        <w:rPr>
          <w:rFonts w:ascii="Times New Roman" w:hAnsi="Times New Roman"/>
          <w:sz w:val="24"/>
        </w:rPr>
        <w:t>Хулоса килиб айтганда, ижтимоий  ишлаб чикариш ривожланишида юзага келувчи диспропорциялар сабабли товарлар ва хизматлар бахосин</w:t>
      </w:r>
    </w:p>
    <w:p w:rsidR="00CA5C2D" w:rsidRDefault="00CA5C2D" w:rsidP="00CA5C2D">
      <w:pPr>
        <w:pStyle w:val="FR2"/>
        <w:spacing w:line="240" w:lineRule="auto"/>
        <w:ind w:firstLine="0"/>
        <w:rPr>
          <w:rFonts w:ascii="Times New Roman" w:hAnsi="Times New Roman"/>
          <w:sz w:val="24"/>
        </w:rPr>
      </w:pPr>
      <w:r>
        <w:rPr>
          <w:rFonts w:ascii="Times New Roman" w:hAnsi="Times New Roman"/>
          <w:sz w:val="24"/>
        </w:rPr>
        <w:t xml:space="preserve">умумий ёки тухтовсиз усиши ва натижада пул муомаласи конуникинг бузилиши ок;ибатда пул бирилигининг кддрсизланишига инфляция деб айтилади.Инфляция куйидаги шаклларда намоён булади:                      </w:t>
      </w:r>
    </w:p>
    <w:p w:rsidR="00CA5C2D" w:rsidRDefault="00CA5C2D" w:rsidP="00CA5C2D">
      <w:pPr>
        <w:pStyle w:val="FR2"/>
        <w:numPr>
          <w:ilvl w:val="0"/>
          <w:numId w:val="1"/>
        </w:numPr>
        <w:tabs>
          <w:tab w:val="left" w:pos="1095"/>
        </w:tabs>
        <w:spacing w:line="240" w:lineRule="auto"/>
        <w:ind w:left="1095" w:hanging="375"/>
        <w:rPr>
          <w:rFonts w:ascii="Times New Roman" w:hAnsi="Times New Roman"/>
          <w:sz w:val="24"/>
        </w:rPr>
      </w:pPr>
      <w:r>
        <w:rPr>
          <w:rFonts w:ascii="Times New Roman" w:hAnsi="Times New Roman"/>
          <w:sz w:val="24"/>
        </w:rPr>
        <w:t>Товар ва хизматлар баҳосининг узлуксиз ва тартибсиз усиб бориши натижасида  пулнинг кадрсизланиши ва  унинг  сотиб олиш кобилиятининг тушиб бориши;</w:t>
      </w:r>
    </w:p>
    <w:p w:rsidR="00CA5C2D" w:rsidRDefault="00CA5C2D" w:rsidP="00CA5C2D">
      <w:pPr>
        <w:pStyle w:val="FR2"/>
        <w:numPr>
          <w:ilvl w:val="0"/>
          <w:numId w:val="1"/>
        </w:numPr>
        <w:tabs>
          <w:tab w:val="left" w:pos="1095"/>
        </w:tabs>
        <w:spacing w:line="240" w:lineRule="auto"/>
        <w:ind w:left="1095" w:hanging="375"/>
        <w:rPr>
          <w:rFonts w:ascii="Times New Roman" w:hAnsi="Times New Roman"/>
          <w:sz w:val="24"/>
        </w:rPr>
      </w:pPr>
      <w:r>
        <w:rPr>
          <w:rFonts w:ascii="Times New Roman" w:hAnsi="Times New Roman"/>
          <w:sz w:val="24"/>
        </w:rPr>
        <w:lastRenderedPageBreak/>
        <w:t xml:space="preserve"> Чет эл валютасига нисбатан миллий валюта курсининг тушиб кетиши;</w:t>
      </w:r>
    </w:p>
    <w:p w:rsidR="00CA5C2D" w:rsidRDefault="00CA5C2D" w:rsidP="00CA5C2D">
      <w:pPr>
        <w:spacing w:line="240" w:lineRule="auto"/>
        <w:ind w:firstLine="740"/>
        <w:rPr>
          <w:rFonts w:ascii="Times New Roman" w:hAnsi="Times New Roman"/>
          <w:sz w:val="24"/>
        </w:rPr>
      </w:pPr>
      <w:r>
        <w:rPr>
          <w:rFonts w:ascii="Times New Roman" w:hAnsi="Times New Roman"/>
          <w:noProof/>
          <w:sz w:val="24"/>
        </w:rPr>
        <w:t>3.</w:t>
      </w:r>
      <w:r>
        <w:rPr>
          <w:rFonts w:ascii="Times New Roman" w:hAnsi="Times New Roman"/>
          <w:sz w:val="24"/>
        </w:rPr>
        <w:t xml:space="preserve"> Миллий пул бирлигида олтин нархининг ошиб бориши ва бошкалар. Баъзи бир иктисодчиларимизнинг" фикрича инфляция</w:t>
      </w:r>
      <w:r>
        <w:rPr>
          <w:rFonts w:ascii="Times New Roman" w:hAnsi="Times New Roman"/>
          <w:noProof/>
          <w:sz w:val="24"/>
        </w:rPr>
        <w:t xml:space="preserve"> -</w:t>
      </w:r>
      <w:r>
        <w:rPr>
          <w:rFonts w:ascii="Times New Roman" w:hAnsi="Times New Roman"/>
          <w:sz w:val="24"/>
        </w:rPr>
        <w:t xml:space="preserve"> бу барча товарлар баҳоларининг ошишини билдирмайди. Инфляция жуда тез усган такдирда ҳам айрим товарлар баҳоси баркарор булиб колиши, бошкаларники тушиши ҳам мумкин экан. Бизнинг фикримизча, бундай хулосалар</w:t>
      </w:r>
      <w:r>
        <w:rPr>
          <w:rFonts w:ascii="Times New Roman" w:hAnsi="Times New Roman"/>
          <w:noProof/>
          <w:sz w:val="24"/>
        </w:rPr>
        <w:t xml:space="preserve"> 70-80 </w:t>
      </w:r>
      <w:r>
        <w:rPr>
          <w:rFonts w:ascii="Times New Roman" w:hAnsi="Times New Roman"/>
          <w:sz w:val="24"/>
        </w:rPr>
        <w:t>йилларнинг инфляциясига мое келиши мумкин.</w:t>
      </w:r>
    </w:p>
    <w:p w:rsidR="00CA5C2D" w:rsidRDefault="00CA5C2D" w:rsidP="00CA5C2D">
      <w:pPr>
        <w:spacing w:line="240" w:lineRule="auto"/>
        <w:rPr>
          <w:rFonts w:ascii="Times New Roman" w:hAnsi="Times New Roman"/>
          <w:sz w:val="24"/>
        </w:rPr>
      </w:pPr>
      <w:r>
        <w:rPr>
          <w:rFonts w:ascii="Times New Roman" w:hAnsi="Times New Roman"/>
          <w:sz w:val="24"/>
        </w:rPr>
        <w:t>Албатта, инфляция даврида баҳоларнинг ошиши доим бир хил суръатларда булмасдан, сакраб турадиган булиши мумкин. Лекин, баъзи товарлар баҳосининг тушиши ёки баркарор булиб туриши</w:t>
      </w:r>
      <w:r>
        <w:rPr>
          <w:rFonts w:ascii="Times New Roman" w:hAnsi="Times New Roman"/>
          <w:noProof/>
          <w:sz w:val="24"/>
        </w:rPr>
        <w:t xml:space="preserve"> XX</w:t>
      </w:r>
      <w:r>
        <w:rPr>
          <w:rFonts w:ascii="Times New Roman" w:hAnsi="Times New Roman"/>
          <w:sz w:val="24"/>
        </w:rPr>
        <w:t xml:space="preserve"> асрнинг инфляцияси учун мое деб тулик ишонч билан уктира олмаймиз. Баъзида давлат аралашуви билан аҳоли истеъмоли учун зарур булган айрим бир товарлар баҳосининг маълум даврда баркарор ушлаб туриш мумкин, аммо инфляциянинг кучайиб бориши шу товарлар баҳоларининг ҳам охир окибатда ошишига </w:t>
      </w:r>
      <w:r>
        <w:rPr>
          <w:rFonts w:ascii="Times New Roman" w:hAnsi="Times New Roman"/>
          <w:i/>
          <w:sz w:val="24"/>
        </w:rPr>
        <w:t xml:space="preserve">олиб </w:t>
      </w:r>
      <w:r>
        <w:rPr>
          <w:rFonts w:ascii="Times New Roman" w:hAnsi="Times New Roman"/>
          <w:sz w:val="24"/>
        </w:rPr>
        <w:t xml:space="preserve">келади. Бизнинг фикримизча, баҳолар ошиши тугрисида гапирганда, инфляция даражасида баҳолар ошиши ва умуман бахолар ошиши тушунчаларини тутри талкин кила олиш керак. Масалан, хамма вакт ҳам баъзи товарлар баҳосининг ошиши инфляцияни англатмаслиги мумкин. Товарлар баҳоси ошиши </w:t>
      </w:r>
      <w:r>
        <w:rPr>
          <w:rFonts w:ascii="Times New Roman" w:hAnsi="Times New Roman"/>
          <w:i/>
          <w:sz w:val="24"/>
        </w:rPr>
        <w:t xml:space="preserve">инфляция </w:t>
      </w:r>
      <w:r>
        <w:rPr>
          <w:rFonts w:ascii="Times New Roman" w:hAnsi="Times New Roman"/>
          <w:sz w:val="24"/>
        </w:rPr>
        <w:t>булмаган даврда, олтин пул муомаласи шароитида ҳам булиши мумкин.</w:t>
      </w:r>
    </w:p>
    <w:p w:rsidR="00CA5C2D" w:rsidRDefault="00CA5C2D" w:rsidP="00CA5C2D">
      <w:pPr>
        <w:spacing w:line="240" w:lineRule="auto"/>
        <w:rPr>
          <w:rFonts w:ascii="Times New Roman" w:hAnsi="Times New Roman"/>
          <w:sz w:val="24"/>
        </w:rPr>
      </w:pPr>
      <w:r>
        <w:rPr>
          <w:rFonts w:ascii="Times New Roman" w:hAnsi="Times New Roman"/>
          <w:sz w:val="24"/>
        </w:rPr>
        <w:t>Халкаро амалиётда бозорда товарлар</w:t>
      </w:r>
      <w:r>
        <w:rPr>
          <w:rFonts w:ascii="Times New Roman" w:hAnsi="Times New Roman"/>
          <w:b/>
          <w:sz w:val="24"/>
        </w:rPr>
        <w:t xml:space="preserve"> ва</w:t>
      </w:r>
      <w:r>
        <w:rPr>
          <w:rFonts w:ascii="Times New Roman" w:hAnsi="Times New Roman"/>
          <w:sz w:val="24"/>
        </w:rPr>
        <w:t xml:space="preserve"> хизматлар бахосининг усиб боришига караб инфляцияни бир неча турларга булиб каралади:</w:t>
      </w:r>
    </w:p>
    <w:p w:rsidR="00CA5C2D" w:rsidRDefault="00CA5C2D" w:rsidP="00CA5C2D">
      <w:pPr>
        <w:spacing w:line="240" w:lineRule="auto"/>
        <w:ind w:left="240" w:hanging="240"/>
        <w:rPr>
          <w:rFonts w:ascii="Times New Roman" w:hAnsi="Times New Roman"/>
          <w:sz w:val="24"/>
        </w:rPr>
      </w:pPr>
      <w:r>
        <w:rPr>
          <w:rFonts w:ascii="Times New Roman" w:hAnsi="Times New Roman"/>
          <w:noProof/>
          <w:sz w:val="24"/>
        </w:rPr>
        <w:t>•</w:t>
      </w:r>
      <w:r>
        <w:rPr>
          <w:rFonts w:ascii="Times New Roman" w:hAnsi="Times New Roman"/>
          <w:sz w:val="24"/>
        </w:rPr>
        <w:t xml:space="preserve"> судралувчи инфляция. Баҳоларнинг уртача йилдик усиши</w:t>
      </w:r>
      <w:r>
        <w:rPr>
          <w:rFonts w:ascii="Times New Roman" w:hAnsi="Times New Roman"/>
          <w:noProof/>
          <w:sz w:val="24"/>
        </w:rPr>
        <w:t xml:space="preserve"> 5-10%</w:t>
      </w:r>
      <w:r>
        <w:rPr>
          <w:rFonts w:ascii="Times New Roman" w:hAnsi="Times New Roman"/>
          <w:sz w:val="24"/>
        </w:rPr>
        <w:t xml:space="preserve"> дан ошмайди. Инфляциянинг бу тури купрок ривожланган мамлакатларга хос булиб, мамлакат иктисодий ривожланиш даражасига караб баҳолар ошиши</w:t>
      </w:r>
      <w:r>
        <w:rPr>
          <w:rFonts w:ascii="Times New Roman" w:hAnsi="Times New Roman"/>
          <w:noProof/>
          <w:sz w:val="24"/>
        </w:rPr>
        <w:t xml:space="preserve"> 3-4%</w:t>
      </w:r>
      <w:r>
        <w:rPr>
          <w:rFonts w:ascii="Times New Roman" w:hAnsi="Times New Roman"/>
          <w:sz w:val="24"/>
        </w:rPr>
        <w:t xml:space="preserve"> атрофида ҳам булиши мумкин. Бу инфляция аксинча ишлаб чикаришни янада ривожлантиришни рагбатлантирувчи омил сифатида намоён булиши мумкин. Пулнинг киймати баркарорлигидаги узгариш сезилмаслиги мумкин.</w:t>
      </w:r>
    </w:p>
    <w:p w:rsidR="00CA5C2D" w:rsidRDefault="00CA5C2D" w:rsidP="00CA5C2D">
      <w:pPr>
        <w:pStyle w:val="FR2"/>
        <w:spacing w:line="240" w:lineRule="auto"/>
        <w:ind w:firstLine="20"/>
        <w:rPr>
          <w:rFonts w:ascii="Times New Roman" w:hAnsi="Times New Roman"/>
          <w:sz w:val="24"/>
        </w:rPr>
      </w:pPr>
      <w:r>
        <w:rPr>
          <w:rFonts w:ascii="Times New Roman" w:hAnsi="Times New Roman"/>
          <w:b/>
          <w:noProof/>
          <w:sz w:val="24"/>
        </w:rPr>
        <w:t>•</w:t>
      </w:r>
      <w:r>
        <w:rPr>
          <w:rFonts w:ascii="Times New Roman" w:hAnsi="Times New Roman"/>
          <w:b/>
          <w:sz w:val="24"/>
        </w:rPr>
        <w:t xml:space="preserve"> шиддатли инфляция. Баҳоларнинг уртайиллик усиши</w:t>
      </w:r>
      <w:r>
        <w:rPr>
          <w:rFonts w:ascii="Times New Roman" w:hAnsi="Times New Roman"/>
          <w:b/>
          <w:noProof/>
          <w:sz w:val="24"/>
        </w:rPr>
        <w:t xml:space="preserve"> 10-100%</w:t>
      </w:r>
      <w:r>
        <w:rPr>
          <w:rFonts w:ascii="Times New Roman" w:hAnsi="Times New Roman"/>
          <w:b/>
          <w:sz w:val="24"/>
        </w:rPr>
        <w:t xml:space="preserve"> (баъзида</w:t>
      </w:r>
      <w:r>
        <w:rPr>
          <w:rFonts w:ascii="Times New Roman" w:hAnsi="Times New Roman"/>
          <w:b/>
          <w:noProof/>
          <w:sz w:val="24"/>
        </w:rPr>
        <w:t xml:space="preserve"> 200% </w:t>
      </w:r>
      <w:r>
        <w:rPr>
          <w:rFonts w:ascii="Times New Roman" w:hAnsi="Times New Roman"/>
          <w:b/>
          <w:sz w:val="24"/>
        </w:rPr>
        <w:t>гача) булиши мумкин. Инфляциянинг бу тури ривожланаётган мамлакатларда купрок учрайди.</w:t>
      </w:r>
    </w:p>
    <w:p w:rsidR="00CA5C2D" w:rsidRDefault="00CA5C2D" w:rsidP="00CA5C2D">
      <w:pPr>
        <w:pStyle w:val="FR2"/>
        <w:spacing w:line="240" w:lineRule="auto"/>
        <w:ind w:firstLine="20"/>
        <w:rPr>
          <w:rFonts w:ascii="Times New Roman" w:hAnsi="Times New Roman"/>
          <w:sz w:val="24"/>
        </w:rPr>
      </w:pPr>
      <w:r>
        <w:rPr>
          <w:rFonts w:ascii="Times New Roman" w:hAnsi="Times New Roman"/>
          <w:noProof/>
          <w:sz w:val="24"/>
        </w:rPr>
        <w:t>•</w:t>
      </w:r>
      <w:r>
        <w:rPr>
          <w:rFonts w:ascii="Times New Roman" w:hAnsi="Times New Roman"/>
          <w:sz w:val="24"/>
        </w:rPr>
        <w:t xml:space="preserve"> гиперинфляция. Баҳоларнинг усиш суръатлари йилига</w:t>
      </w:r>
      <w:r>
        <w:rPr>
          <w:rFonts w:ascii="Times New Roman" w:hAnsi="Times New Roman"/>
          <w:noProof/>
          <w:sz w:val="24"/>
        </w:rPr>
        <w:t xml:space="preserve"> 200%</w:t>
      </w:r>
      <w:r>
        <w:rPr>
          <w:rFonts w:ascii="Times New Roman" w:hAnsi="Times New Roman"/>
          <w:sz w:val="24"/>
        </w:rPr>
        <w:t xml:space="preserve"> дан ошиб кетади. Бу инфляция мамлакатлар иктисодий ривожланишининг инкирозли даврига мое келади ва у иктисодиёт таркибий кисмларининг узгариши билан боглик. Ҳозирги даврда ХВФ баҳолар ойига</w:t>
      </w:r>
      <w:r>
        <w:rPr>
          <w:rFonts w:ascii="Times New Roman" w:hAnsi="Times New Roman"/>
          <w:noProof/>
          <w:sz w:val="24"/>
        </w:rPr>
        <w:t xml:space="preserve"> 50%</w:t>
      </w:r>
      <w:r>
        <w:rPr>
          <w:rFonts w:ascii="Times New Roman" w:hAnsi="Times New Roman"/>
          <w:sz w:val="24"/>
        </w:rPr>
        <w:t xml:space="preserve"> дан ошган вактда бу гиперинфляция деб кабул килган. Гиперинфляция даврида баҳолар кун сайин ошиб боради ва баҳолар билан иш ҳаки уртасидаги фарк жуда юкори булади. Аҳолининг яшаш шароити кийинлашади, корхоналар фаолияти ёмонлашади. Хужалик фаолияти, бозор фаолиятида натураллаштириш авж олади.</w:t>
      </w:r>
    </w:p>
    <w:p w:rsidR="00CA5C2D" w:rsidRDefault="00CA5C2D" w:rsidP="00CA5C2D">
      <w:pPr>
        <w:pStyle w:val="FR2"/>
        <w:spacing w:line="240" w:lineRule="auto"/>
        <w:rPr>
          <w:rFonts w:ascii="Times New Roman" w:hAnsi="Times New Roman"/>
          <w:sz w:val="24"/>
        </w:rPr>
      </w:pPr>
      <w:r>
        <w:rPr>
          <w:rFonts w:ascii="Times New Roman" w:hAnsi="Times New Roman"/>
          <w:sz w:val="24"/>
        </w:rPr>
        <w:t xml:space="preserve">Инфляциянинг келиб чикиш сабабларига караб унинг икки </w:t>
      </w:r>
      <w:r>
        <w:rPr>
          <w:rFonts w:ascii="Times New Roman" w:hAnsi="Times New Roman"/>
          <w:i/>
          <w:sz w:val="24"/>
        </w:rPr>
        <w:t xml:space="preserve">тоифасини </w:t>
      </w:r>
      <w:r>
        <w:rPr>
          <w:rFonts w:ascii="Times New Roman" w:hAnsi="Times New Roman"/>
          <w:sz w:val="24"/>
        </w:rPr>
        <w:t>курсатиш мумкин: талаб инфляцияси ва ишлаб чикариш билан боглик инфляция (таклиф инфляцияси).</w:t>
      </w:r>
    </w:p>
    <w:p w:rsidR="00CA5C2D" w:rsidRDefault="00CA5C2D" w:rsidP="00CA5C2D">
      <w:pPr>
        <w:pStyle w:val="FR2"/>
        <w:spacing w:line="240" w:lineRule="auto"/>
        <w:rPr>
          <w:rFonts w:ascii="Times New Roman" w:hAnsi="Times New Roman"/>
          <w:sz w:val="24"/>
        </w:rPr>
      </w:pPr>
      <w:r>
        <w:rPr>
          <w:rFonts w:ascii="Times New Roman" w:hAnsi="Times New Roman"/>
          <w:sz w:val="24"/>
        </w:rPr>
        <w:t>Талаб инфляцияси. Инфляциянинг бу анънавий тури талаб ошиб кетганда юзага келади. Ишлаб чикариш соҳаси аҳолининг талабини тула кондира олмайди, таклифга нисбатан талаб ошиб кетади. Натижада товарлар баҳоси усади. Кам микдордаги товарларга куп пул массаси тугри келади.</w:t>
      </w:r>
    </w:p>
    <w:p w:rsidR="00CA5C2D" w:rsidRDefault="00CA5C2D" w:rsidP="00CA5C2D">
      <w:pPr>
        <w:pStyle w:val="FR2"/>
        <w:spacing w:before="120" w:line="240" w:lineRule="auto"/>
        <w:ind w:left="80" w:firstLine="0"/>
        <w:jc w:val="center"/>
        <w:rPr>
          <w:rFonts w:ascii="Times New Roman" w:hAnsi="Times New Roman"/>
          <w:sz w:val="24"/>
        </w:rPr>
      </w:pPr>
      <w:r>
        <w:rPr>
          <w:rFonts w:ascii="Times New Roman" w:hAnsi="Times New Roman"/>
          <w:sz w:val="24"/>
        </w:rPr>
        <w:t>Талаб инфляциянинг юзага келиш сабаблари куйидагилардан иборат.</w:t>
      </w:r>
    </w:p>
    <w:p w:rsidR="00CA5C2D" w:rsidRDefault="00CA5C2D" w:rsidP="00CA5C2D">
      <w:pPr>
        <w:pStyle w:val="FR2"/>
        <w:spacing w:before="120" w:line="240" w:lineRule="auto"/>
        <w:ind w:firstLine="0"/>
        <w:rPr>
          <w:rFonts w:ascii="Times New Roman" w:hAnsi="Times New Roman"/>
          <w:sz w:val="24"/>
        </w:rPr>
      </w:pPr>
      <w:r>
        <w:rPr>
          <w:rFonts w:ascii="Times New Roman" w:hAnsi="Times New Roman"/>
          <w:sz w:val="24"/>
        </w:rPr>
        <w:t>а) ҳарбий харажатларнинг усиши ва иктисоднинг милитарлашуви.</w:t>
      </w:r>
    </w:p>
    <w:p w:rsidR="00CA5C2D" w:rsidRDefault="00CA5C2D" w:rsidP="00CA5C2D">
      <w:pPr>
        <w:pStyle w:val="FR2"/>
        <w:spacing w:line="240" w:lineRule="auto"/>
        <w:rPr>
          <w:rFonts w:ascii="Times New Roman" w:hAnsi="Times New Roman"/>
          <w:sz w:val="24"/>
        </w:rPr>
      </w:pPr>
      <w:r>
        <w:rPr>
          <w:rFonts w:ascii="Times New Roman" w:hAnsi="Times New Roman"/>
          <w:sz w:val="24"/>
        </w:rPr>
        <w:t>Ҳарбий техника сотиб олиш ва бошка ҳарбий харажатларни коплаш билан боглик булган жараёнлар муомалага керагидан ортикча пул чикаришнинг омили ҳисобланади.</w:t>
      </w:r>
    </w:p>
    <w:p w:rsidR="00CA5C2D" w:rsidRDefault="00CA5C2D" w:rsidP="00CA5C2D">
      <w:pPr>
        <w:pStyle w:val="FR2"/>
        <w:spacing w:before="120" w:line="240" w:lineRule="auto"/>
        <w:ind w:firstLine="0"/>
        <w:rPr>
          <w:rFonts w:ascii="Times New Roman" w:hAnsi="Times New Roman"/>
          <w:sz w:val="24"/>
        </w:rPr>
      </w:pPr>
      <w:r>
        <w:rPr>
          <w:rFonts w:ascii="Times New Roman" w:hAnsi="Times New Roman"/>
          <w:sz w:val="24"/>
        </w:rPr>
        <w:lastRenderedPageBreak/>
        <w:t>б) давлат карзларнинг усиши ва бюджет дефицитининг мавжудлиги.</w:t>
      </w:r>
    </w:p>
    <w:p w:rsidR="00CA5C2D" w:rsidRDefault="00CA5C2D" w:rsidP="00CA5C2D">
      <w:pPr>
        <w:pStyle w:val="FR2"/>
        <w:spacing w:line="240" w:lineRule="auto"/>
        <w:rPr>
          <w:rFonts w:ascii="Times New Roman" w:hAnsi="Times New Roman"/>
          <w:sz w:val="24"/>
        </w:rPr>
      </w:pPr>
      <w:r>
        <w:rPr>
          <w:rFonts w:ascii="Times New Roman" w:hAnsi="Times New Roman"/>
          <w:sz w:val="24"/>
        </w:rPr>
        <w:t xml:space="preserve">Бюджет дефицити одатда заёмлар чикариш </w:t>
      </w:r>
      <w:r>
        <w:rPr>
          <w:rFonts w:ascii="Times New Roman" w:hAnsi="Times New Roman"/>
          <w:i/>
          <w:sz w:val="24"/>
        </w:rPr>
        <w:t xml:space="preserve">ёки банкноталар эмиссия </w:t>
      </w:r>
      <w:r>
        <w:rPr>
          <w:rFonts w:ascii="Times New Roman" w:hAnsi="Times New Roman"/>
          <w:sz w:val="24"/>
        </w:rPr>
        <w:t>килиш йули билан копланади. Бу уз навбатида кушимча муомала воситалари булишига, кушимча талаб юзага келишига олиб келади. Узбекистонда бюджети дефицитини коплаш юкорилардагидан ташкари</w:t>
      </w:r>
      <w:r>
        <w:rPr>
          <w:rFonts w:ascii="Times New Roman" w:hAnsi="Times New Roman"/>
          <w:noProof/>
          <w:sz w:val="24"/>
        </w:rPr>
        <w:t xml:space="preserve"> 1996</w:t>
      </w:r>
      <w:r>
        <w:rPr>
          <w:rFonts w:ascii="Times New Roman" w:hAnsi="Times New Roman"/>
          <w:sz w:val="24"/>
        </w:rPr>
        <w:t xml:space="preserve"> йилдан бошлаб давлат киска муддатли мажбуриятларини (Д1^М) сотиш оркали ҳам копланмокда.</w:t>
      </w:r>
    </w:p>
    <w:p w:rsidR="00CA5C2D" w:rsidRDefault="00CA5C2D" w:rsidP="00CA5C2D">
      <w:pPr>
        <w:pStyle w:val="FR2"/>
        <w:spacing w:line="240" w:lineRule="auto"/>
        <w:ind w:firstLine="0"/>
        <w:rPr>
          <w:rFonts w:ascii="Times New Roman" w:hAnsi="Times New Roman"/>
          <w:sz w:val="24"/>
        </w:rPr>
      </w:pPr>
      <w:r>
        <w:rPr>
          <w:rFonts w:ascii="Times New Roman" w:hAnsi="Times New Roman"/>
          <w:sz w:val="24"/>
        </w:rPr>
        <w:t>в) Халк ҳужалигига ортикча кредитлар бериш натижасида муомалада кредит билан борлик муомала воситалари юзага келади. Булар товар ва хизматларга булган талабни оширади.</w:t>
      </w:r>
    </w:p>
    <w:p w:rsidR="00CA5C2D" w:rsidRDefault="00CA5C2D" w:rsidP="00CA5C2D">
      <w:pPr>
        <w:pStyle w:val="FR2"/>
        <w:spacing w:line="240" w:lineRule="auto"/>
        <w:ind w:firstLine="0"/>
        <w:rPr>
          <w:rFonts w:ascii="Times New Roman" w:hAnsi="Times New Roman"/>
          <w:sz w:val="24"/>
        </w:rPr>
      </w:pPr>
      <w:r>
        <w:rPr>
          <w:rFonts w:ascii="Times New Roman" w:hAnsi="Times New Roman"/>
          <w:sz w:val="24"/>
        </w:rPr>
        <w:t>г) Чет эл валютасининг мамлакатга кириб келиши ва унинг миллий валютага алмашинуви натижасида, муомалада пул массаси ортиб боради, миллий пулга нисбатан чет эл валютанинг кадри ошади.</w:t>
      </w:r>
    </w:p>
    <w:p w:rsidR="00CA5C2D" w:rsidRDefault="00CA5C2D" w:rsidP="00CA5C2D">
      <w:pPr>
        <w:spacing w:line="240" w:lineRule="auto"/>
        <w:ind w:firstLine="0"/>
        <w:jc w:val="left"/>
        <w:rPr>
          <w:rFonts w:ascii="Times New Roman" w:hAnsi="Times New Roman"/>
          <w:sz w:val="24"/>
        </w:rPr>
      </w:pPr>
      <w:r>
        <w:rPr>
          <w:rFonts w:ascii="Times New Roman" w:hAnsi="Times New Roman"/>
          <w:sz w:val="24"/>
        </w:rPr>
        <w:t>д) Халк хужалигининг етакчи тармокларини керагидан ортикча инвестициялг ҳам оборотга кушимча пул эквивалентларини чикаришига олйб келади.      Ц</w:t>
      </w:r>
    </w:p>
    <w:p w:rsidR="00CA5C2D" w:rsidRDefault="00CA5C2D" w:rsidP="00CA5C2D">
      <w:pPr>
        <w:spacing w:before="120" w:line="240" w:lineRule="auto"/>
        <w:ind w:firstLine="0"/>
        <w:jc w:val="right"/>
        <w:rPr>
          <w:rFonts w:ascii="Times New Roman" w:hAnsi="Times New Roman"/>
          <w:sz w:val="24"/>
        </w:rPr>
      </w:pPr>
      <w:r>
        <w:rPr>
          <w:rFonts w:ascii="Times New Roman" w:hAnsi="Times New Roman"/>
          <w:sz w:val="24"/>
        </w:rPr>
        <w:t>Шундай килиб, талаб инфляцияси умумий талабнинг усиши йатижасида</w:t>
      </w:r>
    </w:p>
    <w:p w:rsidR="00CA5C2D" w:rsidRDefault="00CA5C2D" w:rsidP="00CA5C2D">
      <w:pPr>
        <w:spacing w:line="240" w:lineRule="auto"/>
        <w:ind w:left="40" w:firstLine="0"/>
        <w:rPr>
          <w:rFonts w:ascii="Times New Roman" w:hAnsi="Times New Roman"/>
          <w:sz w:val="24"/>
        </w:rPr>
      </w:pPr>
      <w:r>
        <w:rPr>
          <w:rFonts w:ascii="Times New Roman" w:hAnsi="Times New Roman"/>
          <w:noProof/>
          <w:sz w:val="24"/>
        </w:rPr>
        <w:t>'   •</w:t>
      </w:r>
      <w:r>
        <w:rPr>
          <w:rFonts w:ascii="Times New Roman" w:hAnsi="Times New Roman"/>
          <w:sz w:val="24"/>
        </w:rPr>
        <w:t xml:space="preserve"> "~^-баҳолар усиши билан намоён булади.</w:t>
      </w:r>
      <w:r>
        <w:rPr>
          <w:rFonts w:ascii="Times New Roman" w:hAnsi="Times New Roman"/>
          <w:noProof/>
          <w:sz w:val="24"/>
        </w:rPr>
        <w:t xml:space="preserve">                                     </w:t>
      </w:r>
      <w:r>
        <w:rPr>
          <w:rFonts w:ascii="Times New Roman" w:hAnsi="Times New Roman"/>
          <w:i/>
          <w:noProof/>
          <w:sz w:val="24"/>
        </w:rPr>
        <w:t>•”_</w:t>
      </w:r>
    </w:p>
    <w:p w:rsidR="00CA5C2D" w:rsidRDefault="00CA5C2D" w:rsidP="00CA5C2D">
      <w:pPr>
        <w:spacing w:line="240" w:lineRule="auto"/>
        <w:ind w:firstLine="0"/>
        <w:rPr>
          <w:rFonts w:ascii="Times New Roman" w:hAnsi="Times New Roman"/>
          <w:sz w:val="24"/>
        </w:rPr>
      </w:pPr>
      <w:r>
        <w:rPr>
          <w:rFonts w:ascii="Times New Roman" w:hAnsi="Times New Roman"/>
          <w:sz w:val="24"/>
        </w:rPr>
        <w:t xml:space="preserve">Ишлаб чикариш билан богли^ (таклиф) инфляцияси.                     ^ Бу инфляциянинг сабаблари куйдагилар булиши мумкин:             </w:t>
      </w:r>
      <w:r>
        <w:rPr>
          <w:rFonts w:ascii="Times New Roman" w:hAnsi="Times New Roman"/>
          <w:sz w:val="24"/>
          <w:vertAlign w:val="superscript"/>
        </w:rPr>
        <w:t>:</w:t>
      </w:r>
    </w:p>
    <w:p w:rsidR="00CA5C2D" w:rsidRDefault="00CA5C2D" w:rsidP="00CA5C2D">
      <w:pPr>
        <w:spacing w:line="240" w:lineRule="auto"/>
        <w:ind w:firstLine="20"/>
        <w:rPr>
          <w:rFonts w:ascii="Times New Roman" w:hAnsi="Times New Roman"/>
          <w:sz w:val="24"/>
        </w:rPr>
      </w:pPr>
      <w:r>
        <w:rPr>
          <w:rFonts w:ascii="Times New Roman" w:hAnsi="Times New Roman"/>
          <w:sz w:val="24"/>
        </w:rPr>
        <w:t>а) ҳар хил жараёнлар ва таркибий узгаришлар туфайли меҳнат унумдорлигининг пасайиши натижасида махсулот ишлаб чикаришга кетган харажатлар ошади. Умуман халк хужалиги буйича ишлаб чикариш ҳажми, бинобарин, товарлар буйича таклиф кискаради ва товарлар баҳоси ошади. Корхоналарнинг фойда ҳажми кискаради.</w:t>
      </w:r>
    </w:p>
    <w:p w:rsidR="00CA5C2D" w:rsidRDefault="00CA5C2D" w:rsidP="00CA5C2D">
      <w:pPr>
        <w:spacing w:line="240" w:lineRule="auto"/>
        <w:ind w:firstLine="20"/>
        <w:rPr>
          <w:rFonts w:ascii="Times New Roman" w:hAnsi="Times New Roman"/>
          <w:sz w:val="24"/>
        </w:rPr>
      </w:pPr>
      <w:r>
        <w:rPr>
          <w:rFonts w:ascii="Times New Roman" w:hAnsi="Times New Roman"/>
          <w:sz w:val="24"/>
        </w:rPr>
        <w:t>б) ҳар хил янги хизмат турлари пайдо булади ишлаб чикаришга нисбатан кам меҳнат унумдорлигида юкори иш ҳаки олишга имконият тугилади. Натижада товар ва хизматларга булган</w:t>
      </w:r>
      <w:r>
        <w:rPr>
          <w:rFonts w:ascii="Times New Roman" w:hAnsi="Times New Roman"/>
          <w:b/>
          <w:sz w:val="24"/>
        </w:rPr>
        <w:t xml:space="preserve"> баҳо</w:t>
      </w:r>
      <w:r>
        <w:rPr>
          <w:rFonts w:ascii="Times New Roman" w:hAnsi="Times New Roman"/>
          <w:sz w:val="24"/>
        </w:rPr>
        <w:t xml:space="preserve"> ошиб боради,</w:t>
      </w:r>
    </w:p>
    <w:p w:rsidR="00CA5C2D" w:rsidRDefault="00CA5C2D" w:rsidP="00CA5C2D">
      <w:pPr>
        <w:spacing w:line="240" w:lineRule="auto"/>
        <w:ind w:firstLine="0"/>
        <w:rPr>
          <w:rFonts w:ascii="Times New Roman" w:hAnsi="Times New Roman"/>
          <w:sz w:val="24"/>
        </w:rPr>
      </w:pPr>
      <w:r>
        <w:rPr>
          <w:rFonts w:ascii="Times New Roman" w:hAnsi="Times New Roman"/>
          <w:sz w:val="24"/>
        </w:rPr>
        <w:t>в) аҳолини социал жиҳатдан ҳимоялаш максадида иш ҳакининг ошиши, товарлар баҳосининг ошишига олиб келади ва яна иш ҳаки ошади</w:t>
      </w:r>
      <w:r>
        <w:rPr>
          <w:rFonts w:ascii="Times New Roman" w:hAnsi="Times New Roman"/>
          <w:noProof/>
          <w:sz w:val="24"/>
        </w:rPr>
        <w:t>.</w:t>
      </w:r>
      <w:r>
        <w:rPr>
          <w:rFonts w:ascii="Times New Roman" w:hAnsi="Times New Roman"/>
          <w:sz w:val="24"/>
        </w:rPr>
        <w:t xml:space="preserve"> ва ҳ.к. бу занжир узлуксиз давом килиш мумкин.</w:t>
      </w:r>
    </w:p>
    <w:p w:rsidR="00CA5C2D" w:rsidRDefault="00CA5C2D" w:rsidP="00CA5C2D">
      <w:pPr>
        <w:spacing w:line="240" w:lineRule="auto"/>
        <w:rPr>
          <w:rFonts w:ascii="Times New Roman" w:hAnsi="Times New Roman"/>
          <w:sz w:val="24"/>
        </w:rPr>
      </w:pPr>
      <w:r>
        <w:rPr>
          <w:rFonts w:ascii="Times New Roman" w:hAnsi="Times New Roman"/>
          <w:sz w:val="24"/>
        </w:rPr>
        <w:t>Р1нфляцияда нафакат чакана баҳо, балки улгуржи баҳо ҳам ошиб боради. Рарб мамлакатларида инфляциянинг асосий курсаткичи килиб чакана баҳоларнинг узгариши (ошиши) кабул килинган. Агар маълум даврда баҳолар икки марта ошса, пул ҳам икки марта кадрсизланган деб ҳисобланади.</w:t>
      </w:r>
    </w:p>
    <w:p w:rsidR="00CA5C2D" w:rsidRDefault="00CA5C2D" w:rsidP="00CA5C2D">
      <w:pPr>
        <w:spacing w:line="240" w:lineRule="auto"/>
        <w:rPr>
          <w:rFonts w:ascii="Times New Roman" w:hAnsi="Times New Roman"/>
          <w:sz w:val="24"/>
        </w:rPr>
      </w:pPr>
      <w:r>
        <w:rPr>
          <w:rFonts w:ascii="Times New Roman" w:hAnsi="Times New Roman"/>
          <w:sz w:val="24"/>
        </w:rPr>
        <w:t>Чакана баҳолар усишини ҳ исоблаш махсус давлат органлари томонидан аникланадиган бахолар индексига асосланади. Бахолар индексини ҳисоблашнинг бошлангич нуктаси килиб (юз фоиз деб) базис йили олинади ва жорий йилда баҳолар узгариши, уртача йиллик усиши суръати ҳисобланиши мумкин.</w:t>
      </w:r>
    </w:p>
    <w:p w:rsidR="00CA5C2D" w:rsidRDefault="00CA5C2D" w:rsidP="00CA5C2D">
      <w:pPr>
        <w:spacing w:line="240" w:lineRule="auto"/>
        <w:rPr>
          <w:rFonts w:ascii="Times New Roman" w:hAnsi="Times New Roman"/>
          <w:sz w:val="24"/>
        </w:rPr>
      </w:pPr>
      <w:r>
        <w:rPr>
          <w:rFonts w:ascii="Times New Roman" w:hAnsi="Times New Roman"/>
          <w:sz w:val="24"/>
        </w:rPr>
        <w:t>Баҳолар индекси бу жорий йилдаги товарлар ва хизматлар баҳоси йигиндиси, яъни, товарлар бозор савати бахосининг шу товар ва хизматларнинг базис йилдаги умумий баҳоси, яъни бозор савати баҳосига нисбати сифатида аникланиши мумкин. Юкоридаги фикрни куйидаги формула оркали ифода килиш мумкин.</w:t>
      </w:r>
    </w:p>
    <w:p w:rsidR="00CA5C2D" w:rsidRDefault="00CA5C2D" w:rsidP="00CA5C2D">
      <w:pPr>
        <w:spacing w:line="240" w:lineRule="auto"/>
        <w:rPr>
          <w:rFonts w:ascii="Times New Roman" w:hAnsi="Times New Roman"/>
          <w:sz w:val="24"/>
        </w:rPr>
      </w:pPr>
      <w:r>
        <w:rPr>
          <w:rFonts w:ascii="Times New Roman" w:hAnsi="Times New Roman"/>
          <w:sz w:val="24"/>
        </w:rPr>
        <w:t>жорий</w:t>
      </w:r>
      <w:r>
        <w:rPr>
          <w:rFonts w:ascii="Times New Roman" w:hAnsi="Times New Roman"/>
          <w:noProof/>
          <w:sz w:val="24"/>
        </w:rPr>
        <w:t xml:space="preserve"> (1997)</w:t>
      </w:r>
      <w:r>
        <w:rPr>
          <w:rFonts w:ascii="Times New Roman" w:hAnsi="Times New Roman"/>
          <w:sz w:val="24"/>
        </w:rPr>
        <w:t xml:space="preserve"> йилда</w:t>
      </w:r>
      <w:r>
        <w:rPr>
          <w:rFonts w:ascii="Times New Roman" w:hAnsi="Times New Roman"/>
          <w:sz w:val="24"/>
        </w:rPr>
        <w:tab/>
        <w:t>жорий</w:t>
      </w:r>
      <w:r>
        <w:rPr>
          <w:rFonts w:ascii="Times New Roman" w:hAnsi="Times New Roman"/>
          <w:noProof/>
          <w:sz w:val="24"/>
        </w:rPr>
        <w:t xml:space="preserve"> (1997)</w:t>
      </w:r>
      <w:r>
        <w:rPr>
          <w:rFonts w:ascii="Times New Roman" w:hAnsi="Times New Roman"/>
          <w:sz w:val="24"/>
        </w:rPr>
        <w:t xml:space="preserve"> йилда бозор савати баҳоси х100</w:t>
      </w:r>
    </w:p>
    <w:p w:rsidR="00CA5C2D" w:rsidRDefault="00CA5C2D" w:rsidP="00CA5C2D">
      <w:pPr>
        <w:spacing w:line="240" w:lineRule="auto"/>
        <w:rPr>
          <w:rFonts w:ascii="Times New Roman" w:hAnsi="Times New Roman"/>
          <w:sz w:val="24"/>
        </w:rPr>
      </w:pPr>
      <w:r>
        <w:rPr>
          <w:rFonts w:ascii="Times New Roman" w:hAnsi="Times New Roman"/>
          <w:sz w:val="24"/>
        </w:rPr>
        <w:t>бахолар индекси</w:t>
      </w:r>
      <w:r>
        <w:rPr>
          <w:rFonts w:ascii="Times New Roman" w:hAnsi="Times New Roman"/>
          <w:sz w:val="24"/>
        </w:rPr>
        <w:tab/>
        <w:t>базис йилда айнан бозор сават бахоси</w:t>
      </w:r>
    </w:p>
    <w:p w:rsidR="00CA5C2D" w:rsidRDefault="00CA5C2D" w:rsidP="00CA5C2D">
      <w:pPr>
        <w:spacing w:line="240" w:lineRule="auto"/>
        <w:ind w:firstLine="0"/>
        <w:jc w:val="right"/>
        <w:rPr>
          <w:rFonts w:ascii="Times New Roman" w:hAnsi="Times New Roman"/>
          <w:sz w:val="24"/>
        </w:rPr>
      </w:pPr>
      <w:r>
        <w:rPr>
          <w:rFonts w:ascii="Times New Roman" w:hAnsi="Times New Roman"/>
          <w:sz w:val="24"/>
        </w:rPr>
        <w:t>(масалан</w:t>
      </w:r>
      <w:r>
        <w:rPr>
          <w:rFonts w:ascii="Times New Roman" w:hAnsi="Times New Roman"/>
          <w:noProof/>
          <w:sz w:val="24"/>
        </w:rPr>
        <w:t xml:space="preserve"> 1990</w:t>
      </w:r>
      <w:r>
        <w:rPr>
          <w:rFonts w:ascii="Times New Roman" w:hAnsi="Times New Roman"/>
          <w:sz w:val="24"/>
        </w:rPr>
        <w:t xml:space="preserve"> йил)                 </w:t>
      </w:r>
      <w:r>
        <w:rPr>
          <w:rFonts w:ascii="Times New Roman" w:hAnsi="Times New Roman"/>
          <w:sz w:val="24"/>
          <w:lang w:val="en-US"/>
        </w:rPr>
        <w:t>S</w:t>
      </w:r>
    </w:p>
    <w:p w:rsidR="00CA5C2D" w:rsidRDefault="00CA5C2D" w:rsidP="00CA5C2D">
      <w:pPr>
        <w:spacing w:line="240" w:lineRule="auto"/>
        <w:rPr>
          <w:rFonts w:ascii="Times New Roman" w:hAnsi="Times New Roman"/>
          <w:sz w:val="24"/>
        </w:rPr>
      </w:pPr>
      <w:r>
        <w:rPr>
          <w:rFonts w:ascii="Times New Roman" w:hAnsi="Times New Roman"/>
          <w:sz w:val="24"/>
        </w:rPr>
        <w:t>Баҳолар индексини ҳисоблашда истеъмол товарлар баҳосининг индекси</w:t>
      </w:r>
      <w:r>
        <w:rPr>
          <w:rFonts w:ascii="Times New Roman" w:hAnsi="Times New Roman"/>
          <w:noProof/>
          <w:sz w:val="24"/>
        </w:rPr>
        <w:t xml:space="preserve"> ? </w:t>
      </w:r>
      <w:r>
        <w:rPr>
          <w:rFonts w:ascii="Times New Roman" w:hAnsi="Times New Roman"/>
          <w:sz w:val="24"/>
        </w:rPr>
        <w:t xml:space="preserve">катта ахамиятга эга. Баҳолар индекси турли усулларда баҳолар даражасини ^ солиштиришга имкон беради. Жорий йилдаги баҳолар индексининг базис йилдаги баҳолар индексига </w:t>
      </w:r>
      <w:r>
        <w:rPr>
          <w:rFonts w:ascii="Times New Roman" w:hAnsi="Times New Roman"/>
          <w:sz w:val="24"/>
        </w:rPr>
        <w:lastRenderedPageBreak/>
        <w:t>нисбатан ошиши</w:t>
      </w:r>
      <w:r>
        <w:rPr>
          <w:rFonts w:ascii="Times New Roman" w:hAnsi="Times New Roman"/>
          <w:noProof/>
          <w:sz w:val="24"/>
        </w:rPr>
        <w:t xml:space="preserve"> -</w:t>
      </w:r>
      <w:r>
        <w:rPr>
          <w:rFonts w:ascii="Times New Roman" w:hAnsi="Times New Roman"/>
          <w:sz w:val="24"/>
        </w:rPr>
        <w:t xml:space="preserve"> инфляция</w:t>
      </w:r>
      <w:r>
        <w:rPr>
          <w:rFonts w:ascii="Times New Roman" w:hAnsi="Times New Roman"/>
          <w:noProof/>
          <w:sz w:val="24"/>
        </w:rPr>
        <w:t xml:space="preserve"> -</w:t>
      </w:r>
      <w:r>
        <w:rPr>
          <w:rFonts w:ascii="Times New Roman" w:hAnsi="Times New Roman"/>
          <w:sz w:val="24"/>
        </w:rPr>
        <w:t xml:space="preserve"> “Баҳолар даражасининг ошиши” дан, баҳолар индексининг камайиши-дефляция-“Баҳолар даражасининг камайиши” дан далолат беради.</w:t>
      </w:r>
    </w:p>
    <w:p w:rsidR="00CA5C2D" w:rsidRDefault="00CA5C2D" w:rsidP="00CA5C2D">
      <w:pPr>
        <w:spacing w:line="240" w:lineRule="auto"/>
        <w:rPr>
          <w:rFonts w:ascii="Times New Roman" w:hAnsi="Times New Roman"/>
          <w:sz w:val="24"/>
        </w:rPr>
      </w:pPr>
      <w:r>
        <w:rPr>
          <w:rFonts w:ascii="Times New Roman" w:hAnsi="Times New Roman"/>
          <w:sz w:val="24"/>
        </w:rPr>
        <w:t>Айталик</w:t>
      </w:r>
      <w:r>
        <w:rPr>
          <w:rFonts w:ascii="Times New Roman" w:hAnsi="Times New Roman"/>
          <w:noProof/>
          <w:sz w:val="24"/>
        </w:rPr>
        <w:t xml:space="preserve"> ,</w:t>
      </w:r>
      <w:r>
        <w:rPr>
          <w:rFonts w:ascii="Times New Roman" w:hAnsi="Times New Roman"/>
          <w:sz w:val="24"/>
        </w:rPr>
        <w:t xml:space="preserve"> базис давр</w:t>
      </w:r>
      <w:r>
        <w:rPr>
          <w:rFonts w:ascii="Times New Roman" w:hAnsi="Times New Roman"/>
          <w:noProof/>
          <w:sz w:val="24"/>
        </w:rPr>
        <w:t xml:space="preserve"> 1990</w:t>
      </w:r>
      <w:r>
        <w:rPr>
          <w:rFonts w:ascii="Times New Roman" w:hAnsi="Times New Roman"/>
          <w:sz w:val="24"/>
        </w:rPr>
        <w:t xml:space="preserve"> йил булсин (Баҳолар даражаси</w:t>
      </w:r>
      <w:r>
        <w:rPr>
          <w:rFonts w:ascii="Times New Roman" w:hAnsi="Times New Roman"/>
          <w:noProof/>
          <w:sz w:val="24"/>
        </w:rPr>
        <w:t xml:space="preserve"> 100%</w:t>
      </w:r>
      <w:r>
        <w:rPr>
          <w:rFonts w:ascii="Times New Roman" w:hAnsi="Times New Roman"/>
          <w:sz w:val="24"/>
        </w:rPr>
        <w:t xml:space="preserve"> деб оламиз) ва</w:t>
      </w:r>
      <w:r>
        <w:rPr>
          <w:rFonts w:ascii="Times New Roman" w:hAnsi="Times New Roman"/>
          <w:noProof/>
          <w:sz w:val="24"/>
        </w:rPr>
        <w:t xml:space="preserve"> 1997</w:t>
      </w:r>
      <w:r>
        <w:rPr>
          <w:rFonts w:ascii="Times New Roman" w:hAnsi="Times New Roman"/>
          <w:sz w:val="24"/>
        </w:rPr>
        <w:t xml:space="preserve"> йилда баҳо даражаси</w:t>
      </w:r>
      <w:r>
        <w:rPr>
          <w:rFonts w:ascii="Times New Roman" w:hAnsi="Times New Roman"/>
          <w:noProof/>
          <w:sz w:val="24"/>
        </w:rPr>
        <w:t xml:space="preserve"> 350.</w:t>
      </w:r>
      <w:r>
        <w:rPr>
          <w:rFonts w:ascii="Times New Roman" w:hAnsi="Times New Roman"/>
          <w:sz w:val="24"/>
        </w:rPr>
        <w:t xml:space="preserve"> Демак</w:t>
      </w:r>
      <w:r>
        <w:rPr>
          <w:rFonts w:ascii="Times New Roman" w:hAnsi="Times New Roman"/>
          <w:noProof/>
          <w:sz w:val="24"/>
        </w:rPr>
        <w:t xml:space="preserve"> 1990 - 1997</w:t>
      </w:r>
      <w:r>
        <w:rPr>
          <w:rFonts w:ascii="Times New Roman" w:hAnsi="Times New Roman"/>
          <w:sz w:val="24"/>
        </w:rPr>
        <w:t xml:space="preserve"> йилларда баҳолар </w:t>
      </w:r>
      <w:r>
        <w:rPr>
          <w:rFonts w:ascii="Times New Roman" w:hAnsi="Times New Roman"/>
          <w:noProof/>
          <w:sz w:val="24"/>
        </w:rPr>
        <w:t>3,50</w:t>
      </w:r>
      <w:r>
        <w:rPr>
          <w:rFonts w:ascii="Times New Roman" w:hAnsi="Times New Roman"/>
          <w:sz w:val="24"/>
        </w:rPr>
        <w:t xml:space="preserve"> марта ёки</w:t>
      </w:r>
      <w:r>
        <w:rPr>
          <w:rFonts w:ascii="Times New Roman" w:hAnsi="Times New Roman"/>
          <w:noProof/>
          <w:sz w:val="24"/>
        </w:rPr>
        <w:t xml:space="preserve"> 250%</w:t>
      </w:r>
      <w:r>
        <w:rPr>
          <w:rFonts w:ascii="Times New Roman" w:hAnsi="Times New Roman"/>
          <w:sz w:val="24"/>
        </w:rPr>
        <w:t xml:space="preserve"> га ошган, ёки</w:t>
      </w:r>
      <w:r>
        <w:rPr>
          <w:rFonts w:ascii="Times New Roman" w:hAnsi="Times New Roman"/>
          <w:noProof/>
          <w:sz w:val="24"/>
        </w:rPr>
        <w:t xml:space="preserve"> 1990</w:t>
      </w:r>
      <w:r>
        <w:rPr>
          <w:rFonts w:ascii="Times New Roman" w:hAnsi="Times New Roman"/>
          <w:sz w:val="24"/>
        </w:rPr>
        <w:t xml:space="preserve"> йилда бирор товар</w:t>
      </w:r>
      <w:r>
        <w:rPr>
          <w:rFonts w:ascii="Times New Roman" w:hAnsi="Times New Roman"/>
          <w:noProof/>
          <w:sz w:val="24"/>
        </w:rPr>
        <w:t xml:space="preserve"> 100</w:t>
      </w:r>
      <w:r>
        <w:rPr>
          <w:rFonts w:ascii="Times New Roman" w:hAnsi="Times New Roman"/>
          <w:sz w:val="24"/>
        </w:rPr>
        <w:t xml:space="preserve"> сум турган булса, </w:t>
      </w:r>
      <w:r>
        <w:rPr>
          <w:rFonts w:ascii="Times New Roman" w:hAnsi="Times New Roman"/>
          <w:noProof/>
          <w:sz w:val="24"/>
        </w:rPr>
        <w:t>1997</w:t>
      </w:r>
      <w:r>
        <w:rPr>
          <w:rFonts w:ascii="Times New Roman" w:hAnsi="Times New Roman"/>
          <w:sz w:val="24"/>
        </w:rPr>
        <w:t xml:space="preserve"> йилда шу тоавар</w:t>
      </w:r>
      <w:r>
        <w:rPr>
          <w:rFonts w:ascii="Times New Roman" w:hAnsi="Times New Roman"/>
          <w:noProof/>
          <w:sz w:val="24"/>
        </w:rPr>
        <w:t xml:space="preserve"> 350</w:t>
      </w:r>
      <w:r>
        <w:rPr>
          <w:rFonts w:ascii="Times New Roman" w:hAnsi="Times New Roman"/>
          <w:sz w:val="24"/>
        </w:rPr>
        <w:t xml:space="preserve"> сум туради.</w:t>
      </w:r>
    </w:p>
    <w:p w:rsidR="00CA5C2D" w:rsidRDefault="00CA5C2D" w:rsidP="00CA5C2D">
      <w:pPr>
        <w:spacing w:line="240" w:lineRule="auto"/>
        <w:rPr>
          <w:rFonts w:ascii="Times New Roman" w:hAnsi="Times New Roman"/>
          <w:sz w:val="24"/>
        </w:rPr>
      </w:pPr>
      <w:r>
        <w:rPr>
          <w:rFonts w:ascii="Times New Roman" w:hAnsi="Times New Roman"/>
          <w:sz w:val="24"/>
        </w:rPr>
        <w:t>Истеъмол товарлар баҳоси индексидан ташкари баъзи гуруҳ товарлар ва хизматлар масалан, кипим, оёк кийимлар, транспорт, уй жой хизматлари ва бопҳалар буйича баҳолар индексларини ҳисоблаш мумкин.</w:t>
      </w:r>
    </w:p>
    <w:p w:rsidR="00CA5C2D" w:rsidRDefault="00CA5C2D" w:rsidP="00CA5C2D">
      <w:pPr>
        <w:spacing w:line="240" w:lineRule="auto"/>
        <w:rPr>
          <w:rFonts w:ascii="Times New Roman" w:hAnsi="Times New Roman"/>
          <w:sz w:val="24"/>
        </w:rPr>
      </w:pPr>
      <w:r>
        <w:rPr>
          <w:rFonts w:ascii="Times New Roman" w:hAnsi="Times New Roman"/>
          <w:sz w:val="24"/>
        </w:rPr>
        <w:t>Баҳолар индексига асосланиб инфляция суръатларини аниклаш мумкин. Бунинг учун жорий йил баҳолар индексидан базис давр баҳолар индексини чегириб, базис давр баҳолар ивдексига буламиз. Масалан,</w:t>
      </w:r>
      <w:r>
        <w:rPr>
          <w:rFonts w:ascii="Times New Roman" w:hAnsi="Times New Roman"/>
          <w:noProof/>
          <w:sz w:val="24"/>
        </w:rPr>
        <w:t xml:space="preserve"> 1990</w:t>
      </w:r>
      <w:r>
        <w:rPr>
          <w:rFonts w:ascii="Times New Roman" w:hAnsi="Times New Roman"/>
          <w:sz w:val="24"/>
        </w:rPr>
        <w:t xml:space="preserve"> йилда истъемол товарларнинг баҳо индекси</w:t>
      </w:r>
      <w:r>
        <w:rPr>
          <w:rFonts w:ascii="Times New Roman" w:hAnsi="Times New Roman"/>
          <w:noProof/>
          <w:sz w:val="24"/>
        </w:rPr>
        <w:t xml:space="preserve"> 110, 1997</w:t>
      </w:r>
      <w:r>
        <w:rPr>
          <w:rFonts w:ascii="Times New Roman" w:hAnsi="Times New Roman"/>
          <w:sz w:val="24"/>
        </w:rPr>
        <w:t xml:space="preserve"> йилда</w:t>
      </w:r>
      <w:r>
        <w:rPr>
          <w:rFonts w:ascii="Times New Roman" w:hAnsi="Times New Roman"/>
          <w:noProof/>
          <w:sz w:val="24"/>
        </w:rPr>
        <w:t xml:space="preserve"> 140</w:t>
      </w:r>
      <w:r>
        <w:rPr>
          <w:rFonts w:ascii="Times New Roman" w:hAnsi="Times New Roman"/>
          <w:sz w:val="24"/>
        </w:rPr>
        <w:t xml:space="preserve"> булса,</w:t>
      </w:r>
      <w:r>
        <w:rPr>
          <w:rFonts w:ascii="Times New Roman" w:hAnsi="Times New Roman"/>
          <w:noProof/>
          <w:sz w:val="24"/>
        </w:rPr>
        <w:t xml:space="preserve"> 1997</w:t>
      </w:r>
      <w:r>
        <w:rPr>
          <w:rFonts w:ascii="Times New Roman" w:hAnsi="Times New Roman"/>
          <w:sz w:val="24"/>
        </w:rPr>
        <w:t xml:space="preserve"> йилда инфляция суръти куйидагича аникланади:</w:t>
      </w:r>
    </w:p>
    <w:p w:rsidR="00CA5C2D" w:rsidRDefault="00CA5C2D" w:rsidP="00CA5C2D">
      <w:pPr>
        <w:spacing w:line="240" w:lineRule="auto"/>
        <w:rPr>
          <w:rFonts w:ascii="Times New Roman" w:hAnsi="Times New Roman"/>
          <w:sz w:val="24"/>
        </w:rPr>
      </w:pPr>
      <w:r>
        <w:rPr>
          <w:rFonts w:ascii="Times New Roman" w:hAnsi="Times New Roman"/>
          <w:sz w:val="24"/>
        </w:rPr>
        <w:t xml:space="preserve">                           Инфляция</w:t>
      </w:r>
      <w:r>
        <w:rPr>
          <w:rFonts w:ascii="Times New Roman" w:hAnsi="Times New Roman"/>
          <w:noProof/>
          <w:sz w:val="24"/>
        </w:rPr>
        <w:t xml:space="preserve">     140-110</w:t>
      </w:r>
    </w:p>
    <w:p w:rsidR="00CA5C2D" w:rsidRDefault="00CA5C2D" w:rsidP="00CA5C2D">
      <w:pPr>
        <w:spacing w:before="160" w:line="240" w:lineRule="auto"/>
        <w:ind w:left="4160" w:firstLine="0"/>
        <w:jc w:val="left"/>
        <w:rPr>
          <w:rFonts w:ascii="Times New Roman" w:hAnsi="Times New Roman"/>
          <w:sz w:val="24"/>
        </w:rPr>
      </w:pPr>
      <w:r>
        <w:rPr>
          <w:rFonts w:ascii="Times New Roman" w:hAnsi="Times New Roman"/>
          <w:noProof/>
          <w:sz w:val="24"/>
        </w:rPr>
        <w:t>ққ——————</w:t>
      </w:r>
      <w:r>
        <w:rPr>
          <w:rFonts w:ascii="Times New Roman" w:hAnsi="Times New Roman"/>
          <w:sz w:val="24"/>
        </w:rPr>
        <w:t xml:space="preserve">   х</w:t>
      </w:r>
      <w:r>
        <w:rPr>
          <w:rFonts w:ascii="Times New Roman" w:hAnsi="Times New Roman"/>
          <w:noProof/>
          <w:sz w:val="24"/>
        </w:rPr>
        <w:t xml:space="preserve"> 100 қ 27,27%</w:t>
      </w:r>
    </w:p>
    <w:p w:rsidR="00CA5C2D" w:rsidRDefault="00CA5C2D" w:rsidP="00CA5C2D">
      <w:pPr>
        <w:pStyle w:val="FR2"/>
        <w:spacing w:before="120" w:line="240" w:lineRule="auto"/>
        <w:ind w:left="2680" w:firstLine="0"/>
        <w:jc w:val="left"/>
        <w:rPr>
          <w:rFonts w:ascii="Times New Roman" w:hAnsi="Times New Roman"/>
          <w:sz w:val="24"/>
        </w:rPr>
      </w:pPr>
      <w:r>
        <w:rPr>
          <w:rFonts w:ascii="Times New Roman" w:hAnsi="Times New Roman"/>
          <w:sz w:val="24"/>
        </w:rPr>
        <w:t>суръати</w:t>
      </w:r>
      <w:r>
        <w:rPr>
          <w:rFonts w:ascii="Times New Roman" w:hAnsi="Times New Roman"/>
          <w:noProof/>
          <w:sz w:val="24"/>
        </w:rPr>
        <w:t xml:space="preserve">          110</w:t>
      </w:r>
    </w:p>
    <w:p w:rsidR="00CA5C2D" w:rsidRDefault="00CA5C2D" w:rsidP="00CA5C2D">
      <w:pPr>
        <w:spacing w:before="360" w:line="240" w:lineRule="auto"/>
        <w:rPr>
          <w:rFonts w:ascii="Times New Roman" w:hAnsi="Times New Roman"/>
          <w:sz w:val="24"/>
        </w:rPr>
      </w:pPr>
      <w:r>
        <w:rPr>
          <w:rFonts w:ascii="Times New Roman" w:hAnsi="Times New Roman"/>
          <w:sz w:val="24"/>
        </w:rPr>
        <w:t>Демак,</w:t>
      </w:r>
      <w:r>
        <w:rPr>
          <w:rFonts w:ascii="Times New Roman" w:hAnsi="Times New Roman"/>
          <w:noProof/>
          <w:sz w:val="24"/>
        </w:rPr>
        <w:t xml:space="preserve"> 1997</w:t>
      </w:r>
      <w:r>
        <w:rPr>
          <w:rFonts w:ascii="Times New Roman" w:hAnsi="Times New Roman"/>
          <w:sz w:val="24"/>
        </w:rPr>
        <w:t xml:space="preserve"> йилда инфляциянинг усиш суръатлари тахминан</w:t>
      </w:r>
      <w:r>
        <w:rPr>
          <w:rFonts w:ascii="Times New Roman" w:hAnsi="Times New Roman"/>
          <w:noProof/>
          <w:sz w:val="24"/>
        </w:rPr>
        <w:t xml:space="preserve"> 27,3%</w:t>
      </w:r>
      <w:r>
        <w:rPr>
          <w:rFonts w:ascii="Times New Roman" w:hAnsi="Times New Roman"/>
          <w:sz w:val="24"/>
        </w:rPr>
        <w:t xml:space="preserve"> тенг булади.</w:t>
      </w:r>
    </w:p>
    <w:p w:rsidR="00CA5C2D" w:rsidRDefault="00CA5C2D" w:rsidP="00CA5C2D">
      <w:pPr>
        <w:spacing w:line="240" w:lineRule="auto"/>
        <w:rPr>
          <w:rFonts w:ascii="Times New Roman" w:hAnsi="Times New Roman"/>
          <w:sz w:val="24"/>
        </w:rPr>
      </w:pPr>
      <w:r>
        <w:rPr>
          <w:rFonts w:ascii="Times New Roman" w:hAnsi="Times New Roman"/>
          <w:sz w:val="24"/>
        </w:rPr>
        <w:t>Инфляциянинг усиш  суръатлари  тугрисида  гапирганда,  унинг ривожланишини сон жиҳатдан аникланишнинг бошка йули ҳам мавжуд. Бунинг усул</w:t>
      </w:r>
      <w:r>
        <w:rPr>
          <w:rFonts w:ascii="Times New Roman" w:hAnsi="Times New Roman"/>
          <w:noProof/>
          <w:sz w:val="24"/>
        </w:rPr>
        <w:t xml:space="preserve"> “70</w:t>
      </w:r>
      <w:r>
        <w:rPr>
          <w:rFonts w:ascii="Times New Roman" w:hAnsi="Times New Roman"/>
          <w:sz w:val="24"/>
        </w:rPr>
        <w:t xml:space="preserve"> лар коидаси” деб аталади. Агар ҳар йили инфляция даражаси маълум булса, баҳолар икки карра ошиши учун неча йил керак эканлигини аниклаш мумкин. Бунинг учун “</w:t>
      </w:r>
      <w:smartTag w:uri="urn:schemas-microsoft-com:office:smarttags" w:element="metricconverter">
        <w:smartTagPr>
          <w:attr w:name="ProductID" w:val="70”"/>
        </w:smartTagPr>
        <w:r>
          <w:rPr>
            <w:rFonts w:ascii="Times New Roman" w:hAnsi="Times New Roman"/>
            <w:sz w:val="24"/>
          </w:rPr>
          <w:t>70”</w:t>
        </w:r>
      </w:smartTag>
      <w:r>
        <w:rPr>
          <w:rFonts w:ascii="Times New Roman" w:hAnsi="Times New Roman"/>
          <w:sz w:val="24"/>
        </w:rPr>
        <w:t xml:space="preserve"> ни ҳар йилги инфляция даражасига булиш керак. Масалан, инфляциянинг ҳар йиллик даражаси</w:t>
      </w:r>
      <w:r>
        <w:rPr>
          <w:rFonts w:ascii="Times New Roman" w:hAnsi="Times New Roman"/>
          <w:noProof/>
          <w:sz w:val="24"/>
        </w:rPr>
        <w:t xml:space="preserve"> 5%</w:t>
      </w:r>
      <w:r>
        <w:rPr>
          <w:rFonts w:ascii="Times New Roman" w:hAnsi="Times New Roman"/>
          <w:sz w:val="24"/>
        </w:rPr>
        <w:t xml:space="preserve"> булса, баҳолар даражаси</w:t>
      </w:r>
      <w:r>
        <w:rPr>
          <w:rFonts w:ascii="Times New Roman" w:hAnsi="Times New Roman"/>
          <w:noProof/>
          <w:sz w:val="24"/>
        </w:rPr>
        <w:t xml:space="preserve"> 14 </w:t>
      </w:r>
      <w:r>
        <w:rPr>
          <w:rFonts w:ascii="Times New Roman" w:hAnsi="Times New Roman"/>
          <w:sz w:val="24"/>
        </w:rPr>
        <w:t>йилдан кейин, икки карра ошиши керак. Агар ҳар йиллик инфляцияси даражаси</w:t>
      </w:r>
      <w:r>
        <w:rPr>
          <w:rFonts w:ascii="Times New Roman" w:hAnsi="Times New Roman"/>
          <w:noProof/>
          <w:sz w:val="24"/>
        </w:rPr>
        <w:t xml:space="preserve"> 20%</w:t>
      </w:r>
      <w:r>
        <w:rPr>
          <w:rFonts w:ascii="Times New Roman" w:hAnsi="Times New Roman"/>
          <w:sz w:val="24"/>
        </w:rPr>
        <w:t xml:space="preserve"> булса, баҳолар даражаси</w:t>
      </w:r>
      <w:r>
        <w:rPr>
          <w:rFonts w:ascii="Times New Roman" w:hAnsi="Times New Roman"/>
          <w:noProof/>
          <w:sz w:val="24"/>
        </w:rPr>
        <w:t xml:space="preserve"> 3</w:t>
      </w:r>
      <w:r>
        <w:rPr>
          <w:rFonts w:ascii="Times New Roman" w:hAnsi="Times New Roman"/>
          <w:sz w:val="24"/>
        </w:rPr>
        <w:t xml:space="preserve"> йилдан кейин икки карра ошиши керак.Шуни таъкидлаш керакки, бу усул ҳамма вакт ҳам, масалан, инфляциянинг</w:t>
      </w:r>
      <w:r>
        <w:rPr>
          <w:rFonts w:ascii="Times New Roman" w:hAnsi="Times New Roman"/>
          <w:noProof/>
          <w:sz w:val="24"/>
        </w:rPr>
        <w:t xml:space="preserve"> усиши</w:t>
      </w:r>
      <w:r>
        <w:rPr>
          <w:rFonts w:ascii="Times New Roman" w:hAnsi="Times New Roman"/>
          <w:sz w:val="24"/>
        </w:rPr>
        <w:t xml:space="preserve"> суръатлари юкори, (ҳар куни, ойда узгариб борадиган) </w:t>
      </w:r>
      <w:r>
        <w:rPr>
          <w:rFonts w:ascii="Times New Roman" w:hAnsi="Times New Roman"/>
          <w:noProof/>
          <w:sz w:val="24"/>
        </w:rPr>
        <w:t>булса,</w:t>
      </w:r>
      <w:r>
        <w:rPr>
          <w:rFonts w:ascii="Times New Roman" w:hAnsi="Times New Roman"/>
          <w:sz w:val="24"/>
        </w:rPr>
        <w:t xml:space="preserve"> кулай ҳисобланмайди</w:t>
      </w:r>
      <w:r>
        <w:rPr>
          <w:rFonts w:ascii="Times New Roman" w:hAnsi="Times New Roman"/>
          <w:noProof/>
          <w:sz w:val="24"/>
        </w:rPr>
        <w:t xml:space="preserve"> “70</w:t>
      </w:r>
      <w:r>
        <w:rPr>
          <w:rFonts w:ascii="Times New Roman" w:hAnsi="Times New Roman"/>
          <w:sz w:val="24"/>
        </w:rPr>
        <w:t xml:space="preserve"> лар коидаси” аҳоли жамгармаларининг, реал ёки миллий махсулот ҳажмининг икки марта ошиши учун неча йил керак эканлигини тутри аниклаб беришга имкон беради.</w:t>
      </w:r>
    </w:p>
    <w:p w:rsidR="00CA5C2D" w:rsidRDefault="00CA5C2D" w:rsidP="00CA5C2D">
      <w:pPr>
        <w:spacing w:line="240" w:lineRule="auto"/>
        <w:ind w:left="40" w:firstLine="680"/>
        <w:rPr>
          <w:rFonts w:ascii="Times New Roman" w:hAnsi="Times New Roman"/>
          <w:sz w:val="24"/>
        </w:rPr>
      </w:pPr>
      <w:r>
        <w:rPr>
          <w:rFonts w:ascii="Times New Roman" w:hAnsi="Times New Roman"/>
          <w:sz w:val="24"/>
        </w:rPr>
        <w:t>Пулнинг кадрсизланиш даражаси алоҳида олинган мамлакатда ҳар хил булиши мумкин. Инфляция даражаси ривожланган мамлакатларда пастрок; ва у тез утиши, иктисодий жиҳатдан кам ривожланган мамлакатларда унинг даражаси юкори, сурункали ва “даволаш” ҳам купрок вакт талаб килиши мумкин. Масалан,</w:t>
      </w:r>
      <w:r>
        <w:rPr>
          <w:rFonts w:ascii="Times New Roman" w:hAnsi="Times New Roman"/>
          <w:noProof/>
          <w:sz w:val="24"/>
        </w:rPr>
        <w:t xml:space="preserve"> 1971 - 1984</w:t>
      </w:r>
      <w:r>
        <w:rPr>
          <w:rFonts w:ascii="Times New Roman" w:hAnsi="Times New Roman"/>
          <w:sz w:val="24"/>
        </w:rPr>
        <w:t xml:space="preserve"> йилларда баҳолар усиши суръатларни оладиган булсак, у ривожланган мамлакатларда</w:t>
      </w:r>
      <w:r>
        <w:rPr>
          <w:rFonts w:ascii="Times New Roman" w:hAnsi="Times New Roman"/>
          <w:noProof/>
          <w:sz w:val="24"/>
        </w:rPr>
        <w:t xml:space="preserve"> 4,9%</w:t>
      </w:r>
      <w:r>
        <w:rPr>
          <w:rFonts w:ascii="Times New Roman" w:hAnsi="Times New Roman"/>
          <w:sz w:val="24"/>
        </w:rPr>
        <w:t xml:space="preserve"> дан (Германия),</w:t>
      </w:r>
      <w:r>
        <w:rPr>
          <w:rFonts w:ascii="Times New Roman" w:hAnsi="Times New Roman"/>
          <w:noProof/>
          <w:sz w:val="24"/>
        </w:rPr>
        <w:t xml:space="preserve"> 71%</w:t>
      </w:r>
      <w:r>
        <w:rPr>
          <w:rFonts w:ascii="Times New Roman" w:hAnsi="Times New Roman"/>
          <w:sz w:val="24"/>
        </w:rPr>
        <w:t xml:space="preserve"> (Жазоир) гача булса, ривожланаётган мамлакатларда</w:t>
      </w:r>
      <w:r>
        <w:rPr>
          <w:rFonts w:ascii="Times New Roman" w:hAnsi="Times New Roman"/>
          <w:noProof/>
          <w:sz w:val="24"/>
        </w:rPr>
        <w:t xml:space="preserve"> 8,5%</w:t>
      </w:r>
      <w:r>
        <w:rPr>
          <w:rFonts w:ascii="Times New Roman" w:hAnsi="Times New Roman"/>
          <w:sz w:val="24"/>
        </w:rPr>
        <w:t xml:space="preserve"> дан (Хиндистон),</w:t>
      </w:r>
      <w:r>
        <w:rPr>
          <w:rFonts w:ascii="Times New Roman" w:hAnsi="Times New Roman"/>
          <w:noProof/>
          <w:sz w:val="24"/>
        </w:rPr>
        <w:t xml:space="preserve"> 153%</w:t>
      </w:r>
      <w:r>
        <w:rPr>
          <w:rFonts w:ascii="Times New Roman" w:hAnsi="Times New Roman"/>
          <w:sz w:val="24"/>
        </w:rPr>
        <w:t xml:space="preserve"> га (Аргентина) етган. Инфляциянинг намоён булиши ҳар бир мамлакат иктисодининг ривожланиш даражасига, миллий хужалик фаолиятига ва хусусиятига, миллий анъналарига, минтакавий, иктисодий ва сиёсий ривожланиш хусусиятларига боглик.</w:t>
      </w:r>
    </w:p>
    <w:p w:rsidR="00CA5C2D" w:rsidRDefault="00CA5C2D" w:rsidP="00CA5C2D">
      <w:pPr>
        <w:spacing w:line="240" w:lineRule="auto"/>
        <w:ind w:left="40" w:firstLine="680"/>
        <w:rPr>
          <w:rFonts w:ascii="Times New Roman" w:hAnsi="Times New Roman"/>
          <w:sz w:val="24"/>
        </w:rPr>
      </w:pPr>
      <w:r>
        <w:rPr>
          <w:rFonts w:ascii="Times New Roman" w:hAnsi="Times New Roman"/>
          <w:sz w:val="24"/>
        </w:rPr>
        <w:t>Ривожланган мамлакатларда инфляциянинг шароит ва омиллари ҳар хиллигини ҳисобга олиб уни куйидаги гуруҳларга булиш мумкин.</w:t>
      </w:r>
    </w:p>
    <w:p w:rsidR="00CA5C2D" w:rsidRDefault="00CA5C2D" w:rsidP="00CA5C2D">
      <w:pPr>
        <w:spacing w:line="240" w:lineRule="auto"/>
        <w:ind w:left="40" w:firstLine="680"/>
        <w:rPr>
          <w:rFonts w:ascii="Times New Roman" w:hAnsi="Times New Roman"/>
          <w:sz w:val="24"/>
        </w:rPr>
      </w:pPr>
      <w:r>
        <w:rPr>
          <w:rFonts w:ascii="Times New Roman" w:hAnsi="Times New Roman"/>
          <w:sz w:val="24"/>
        </w:rPr>
        <w:t>Биринчи гуруҳга ривожланаётган Лотин Америка мамлакатлари</w:t>
      </w:r>
      <w:r>
        <w:rPr>
          <w:rFonts w:ascii="Times New Roman" w:hAnsi="Times New Roman"/>
          <w:noProof/>
          <w:sz w:val="24"/>
        </w:rPr>
        <w:t xml:space="preserve"> -</w:t>
      </w:r>
      <w:r>
        <w:rPr>
          <w:rFonts w:ascii="Times New Roman" w:hAnsi="Times New Roman"/>
          <w:sz w:val="24"/>
        </w:rPr>
        <w:t xml:space="preserve">Аргентина, Бразилия, Перу кабилар киради. Бу давлатларга сурункали давлат бюджета дефицити, иктисодий мувозанатнинг йуклиги асосий ва оборот фондлар кийматининг доимо индексация килиниши, миллий валюта курсининг чет эл валютасига нисбатан тушиб </w:t>
      </w:r>
      <w:r>
        <w:rPr>
          <w:rFonts w:ascii="Times New Roman" w:hAnsi="Times New Roman"/>
          <w:sz w:val="24"/>
        </w:rPr>
        <w:lastRenderedPageBreak/>
        <w:t>бориши пул кадрсизланишининг омиллари ҳисобланади.</w:t>
      </w:r>
    </w:p>
    <w:p w:rsidR="00CA5C2D" w:rsidRDefault="00CA5C2D" w:rsidP="00CA5C2D">
      <w:pPr>
        <w:spacing w:line="240" w:lineRule="auto"/>
        <w:ind w:firstLine="700"/>
        <w:rPr>
          <w:rFonts w:ascii="Times New Roman" w:hAnsi="Times New Roman"/>
          <w:sz w:val="24"/>
        </w:rPr>
      </w:pPr>
      <w:r>
        <w:rPr>
          <w:rFonts w:ascii="Times New Roman" w:hAnsi="Times New Roman"/>
          <w:sz w:val="24"/>
        </w:rPr>
        <w:t>Бу мамлакатларда сурункали бюджет дефицитини эмиссия йули билан молиялаштириш натижасида йиллик пул кадрсизланиши бир неча минг фоизга етиши кузатилган.</w:t>
      </w:r>
    </w:p>
    <w:p w:rsidR="00CA5C2D" w:rsidRDefault="00CA5C2D" w:rsidP="00CA5C2D">
      <w:pPr>
        <w:spacing w:before="180" w:line="240" w:lineRule="auto"/>
        <w:rPr>
          <w:rFonts w:ascii="Times New Roman" w:hAnsi="Times New Roman"/>
          <w:sz w:val="24"/>
        </w:rPr>
      </w:pPr>
      <w:r>
        <w:rPr>
          <w:rFonts w:ascii="Times New Roman" w:hAnsi="Times New Roman"/>
          <w:sz w:val="24"/>
        </w:rPr>
        <w:t>Аргентина, Чили каби мамлакатларда инфляция пул кадрини емириб ташлаши натижасида оддий бирор товарни сотиб олиш учун бир кеча миллион пул бирлиги зарур булган.</w:t>
      </w:r>
    </w:p>
    <w:p w:rsidR="00CA5C2D" w:rsidRDefault="00CA5C2D" w:rsidP="00CA5C2D">
      <w:pPr>
        <w:spacing w:line="240" w:lineRule="auto"/>
        <w:ind w:firstLine="700"/>
        <w:rPr>
          <w:rFonts w:ascii="Times New Roman" w:hAnsi="Times New Roman"/>
          <w:sz w:val="24"/>
        </w:rPr>
      </w:pPr>
      <w:r>
        <w:rPr>
          <w:rFonts w:ascii="Times New Roman" w:hAnsi="Times New Roman"/>
          <w:noProof/>
          <w:sz w:val="24"/>
        </w:rPr>
        <w:t>1983</w:t>
      </w:r>
      <w:r>
        <w:rPr>
          <w:rFonts w:ascii="Times New Roman" w:hAnsi="Times New Roman"/>
          <w:sz w:val="24"/>
        </w:rPr>
        <w:t xml:space="preserve"> йилда июнгача, яъни муомалада эски песо булганда Аргентинада бир жуфт туфли етти миллион песо, енгил машина сотиб олиш учун бир неча миллиард песо керак булган.</w:t>
      </w:r>
    </w:p>
    <w:p w:rsidR="00CA5C2D" w:rsidRDefault="00CA5C2D" w:rsidP="00CA5C2D">
      <w:pPr>
        <w:spacing w:line="240" w:lineRule="auto"/>
        <w:ind w:firstLine="0"/>
        <w:rPr>
          <w:rFonts w:ascii="Times New Roman" w:hAnsi="Times New Roman"/>
          <w:sz w:val="24"/>
        </w:rPr>
      </w:pPr>
      <w:r>
        <w:rPr>
          <w:rFonts w:ascii="Times New Roman" w:hAnsi="Times New Roman"/>
          <w:sz w:val="24"/>
        </w:rPr>
        <w:t>Бу ҳол хисоб-китобларни олиб боришда, пул муомаласида жуда катта кийинчи.-тек тугдирган. Бир неча</w:t>
      </w:r>
      <w:r>
        <w:rPr>
          <w:rFonts w:ascii="Times New Roman" w:hAnsi="Times New Roman"/>
          <w:b/>
          <w:sz w:val="24"/>
        </w:rPr>
        <w:t xml:space="preserve"> марта</w:t>
      </w:r>
      <w:r>
        <w:rPr>
          <w:rFonts w:ascii="Times New Roman" w:hAnsi="Times New Roman"/>
          <w:sz w:val="24"/>
        </w:rPr>
        <w:t xml:space="preserve"> утказилган деноминациялар пул кадрсизланишини  тухтатишга  асос була олмаган.  Лотин  Америкаси мамлакатларида булган инфляция дараясасини баҳолар индексидан ҳам куриш мумкин. Бу мамлакатларда баҳолар индекслари бир неча сонлардан иборат булган. Масалан, Чилида</w:t>
      </w:r>
      <w:r>
        <w:rPr>
          <w:rFonts w:ascii="Times New Roman" w:hAnsi="Times New Roman"/>
          <w:noProof/>
          <w:sz w:val="24"/>
        </w:rPr>
        <w:t xml:space="preserve"> 1971-1984</w:t>
      </w:r>
      <w:r>
        <w:rPr>
          <w:rFonts w:ascii="Times New Roman" w:hAnsi="Times New Roman"/>
          <w:sz w:val="24"/>
        </w:rPr>
        <w:t xml:space="preserve"> йилларда баҳодар индекси</w:t>
      </w:r>
      <w:r>
        <w:rPr>
          <w:rFonts w:ascii="Times New Roman" w:hAnsi="Times New Roman"/>
          <w:noProof/>
          <w:sz w:val="24"/>
        </w:rPr>
        <w:t xml:space="preserve"> 842162</w:t>
      </w:r>
      <w:r>
        <w:rPr>
          <w:rFonts w:ascii="Times New Roman" w:hAnsi="Times New Roman"/>
          <w:sz w:val="24"/>
        </w:rPr>
        <w:t xml:space="preserve"> ёки бу курсаткич шу йилларда баҳолар</w:t>
      </w:r>
      <w:r>
        <w:rPr>
          <w:rFonts w:ascii="Times New Roman" w:hAnsi="Times New Roman"/>
          <w:noProof/>
          <w:sz w:val="24"/>
        </w:rPr>
        <w:t xml:space="preserve"> 8,4</w:t>
      </w:r>
      <w:r>
        <w:rPr>
          <w:rFonts w:ascii="Times New Roman" w:hAnsi="Times New Roman"/>
          <w:sz w:val="24"/>
        </w:rPr>
        <w:t xml:space="preserve"> минг марта ошганинк, Аргентина учун шу индекс</w:t>
      </w:r>
      <w:r>
        <w:rPr>
          <w:rFonts w:ascii="Times New Roman" w:hAnsi="Times New Roman"/>
          <w:noProof/>
          <w:sz w:val="24"/>
        </w:rPr>
        <w:t xml:space="preserve"> 436432250,</w:t>
      </w:r>
      <w:r>
        <w:rPr>
          <w:rFonts w:ascii="Times New Roman" w:hAnsi="Times New Roman"/>
          <w:sz w:val="24"/>
        </w:rPr>
        <w:t xml:space="preserve"> бу баҳолар</w:t>
      </w:r>
      <w:r>
        <w:rPr>
          <w:rFonts w:ascii="Times New Roman" w:hAnsi="Times New Roman"/>
          <w:noProof/>
          <w:sz w:val="24"/>
        </w:rPr>
        <w:t xml:space="preserve"> 436</w:t>
      </w:r>
      <w:r>
        <w:rPr>
          <w:rFonts w:ascii="Times New Roman" w:hAnsi="Times New Roman"/>
          <w:sz w:val="24"/>
        </w:rPr>
        <w:t xml:space="preserve"> минг марта ошганини билдиради. Юкоридаги жадвал маълумотлари курсатиб турибдики,</w:t>
      </w:r>
      <w:r>
        <w:rPr>
          <w:rFonts w:ascii="Times New Roman" w:hAnsi="Times New Roman"/>
          <w:noProof/>
          <w:sz w:val="24"/>
        </w:rPr>
        <w:t xml:space="preserve"> 1990</w:t>
      </w:r>
      <w:r>
        <w:rPr>
          <w:rFonts w:ascii="Times New Roman" w:hAnsi="Times New Roman"/>
          <w:sz w:val="24"/>
        </w:rPr>
        <w:t xml:space="preserve"> иилда Никарагуада товарлар баҳоси</w:t>
      </w:r>
      <w:r>
        <w:rPr>
          <w:rFonts w:ascii="Times New Roman" w:hAnsi="Times New Roman"/>
          <w:noProof/>
          <w:sz w:val="24"/>
        </w:rPr>
        <w:t xml:space="preserve"> 8500%,</w:t>
      </w:r>
      <w:r>
        <w:rPr>
          <w:rFonts w:ascii="Times New Roman" w:hAnsi="Times New Roman"/>
          <w:sz w:val="24"/>
        </w:rPr>
        <w:t xml:space="preserve"> Перуда</w:t>
      </w:r>
      <w:r>
        <w:rPr>
          <w:rFonts w:ascii="Times New Roman" w:hAnsi="Times New Roman"/>
          <w:noProof/>
          <w:sz w:val="24"/>
        </w:rPr>
        <w:t xml:space="preserve"> - 8291,5%,</w:t>
      </w:r>
      <w:r>
        <w:rPr>
          <w:rFonts w:ascii="Times New Roman" w:hAnsi="Times New Roman"/>
          <w:sz w:val="24"/>
        </w:rPr>
        <w:t xml:space="preserve"> Бразилияда</w:t>
      </w:r>
      <w:r>
        <w:rPr>
          <w:rFonts w:ascii="Times New Roman" w:hAnsi="Times New Roman"/>
          <w:noProof/>
          <w:sz w:val="24"/>
        </w:rPr>
        <w:t xml:space="preserve"> - 2359,9%</w:t>
      </w:r>
      <w:r>
        <w:rPr>
          <w:rFonts w:ascii="Times New Roman" w:hAnsi="Times New Roman"/>
          <w:sz w:val="24"/>
        </w:rPr>
        <w:t xml:space="preserve"> га ошган.</w:t>
      </w:r>
    </w:p>
    <w:p w:rsidR="00CA5C2D" w:rsidRDefault="00CA5C2D" w:rsidP="00CA5C2D">
      <w:pPr>
        <w:spacing w:line="240" w:lineRule="auto"/>
        <w:ind w:firstLine="700"/>
        <w:rPr>
          <w:rFonts w:ascii="Times New Roman" w:hAnsi="Times New Roman"/>
          <w:sz w:val="24"/>
        </w:rPr>
      </w:pPr>
      <w:r>
        <w:rPr>
          <w:rFonts w:ascii="Times New Roman" w:hAnsi="Times New Roman"/>
          <w:sz w:val="24"/>
        </w:rPr>
        <w:t>Иккинчи гуруҳ мамлакатлар: Колумбия, Эквадор, Венесуэла, Эрон, Сурия каби мамлакатларда ҳам иктисодий мувозанатнинг йуклиги, молиявий сиёсатдаги камчиликлар</w:t>
      </w:r>
      <w:r>
        <w:rPr>
          <w:rFonts w:ascii="Times New Roman" w:hAnsi="Times New Roman"/>
          <w:noProof/>
          <w:sz w:val="24"/>
        </w:rPr>
        <w:t xml:space="preserve"> -</w:t>
      </w:r>
      <w:r>
        <w:rPr>
          <w:rFonts w:ascii="Times New Roman" w:hAnsi="Times New Roman"/>
          <w:sz w:val="24"/>
        </w:rPr>
        <w:t xml:space="preserve"> дефицитни молиялаштириш, халк-хужалигига </w:t>
      </w:r>
      <w:r>
        <w:rPr>
          <w:rFonts w:ascii="Times New Roman" w:hAnsi="Times New Roman"/>
          <w:smallCaps/>
          <w:sz w:val="24"/>
        </w:rPr>
        <w:t xml:space="preserve">куп </w:t>
      </w:r>
      <w:r>
        <w:rPr>
          <w:rFonts w:ascii="Times New Roman" w:hAnsi="Times New Roman"/>
          <w:sz w:val="24"/>
        </w:rPr>
        <w:t>кредитлар ажратиш инфляцияни булишини таъминламокда. Бу мамлакатларда инфляция шиддатли характерга эга булиб, баҳоларнинг йиллик усиши</w:t>
      </w:r>
      <w:r>
        <w:rPr>
          <w:rFonts w:ascii="Times New Roman" w:hAnsi="Times New Roman"/>
          <w:noProof/>
          <w:sz w:val="24"/>
        </w:rPr>
        <w:t xml:space="preserve"> 30-40%. </w:t>
      </w:r>
      <w:r>
        <w:rPr>
          <w:rFonts w:ascii="Times New Roman" w:hAnsi="Times New Roman"/>
          <w:sz w:val="24"/>
        </w:rPr>
        <w:t>атрофида, баъзида ундан юкори булади. Инфляция суръатига караб жамрармалар, туловлар буйича индексация</w:t>
      </w:r>
      <w:r>
        <w:rPr>
          <w:rFonts w:ascii="Times New Roman" w:hAnsi="Times New Roman"/>
          <w:b/>
          <w:sz w:val="24"/>
        </w:rPr>
        <w:t xml:space="preserve"> утказиб</w:t>
      </w:r>
      <w:r>
        <w:rPr>
          <w:rFonts w:ascii="Times New Roman" w:hAnsi="Times New Roman"/>
          <w:sz w:val="24"/>
        </w:rPr>
        <w:t xml:space="preserve"> борилади, ишсизлик ошиб бормокда.</w:t>
      </w:r>
    </w:p>
    <w:p w:rsidR="00CA5C2D" w:rsidRDefault="00CA5C2D" w:rsidP="00CA5C2D">
      <w:pPr>
        <w:spacing w:line="240" w:lineRule="auto"/>
        <w:ind w:firstLine="0"/>
        <w:rPr>
          <w:rFonts w:ascii="Times New Roman" w:hAnsi="Times New Roman"/>
          <w:sz w:val="24"/>
        </w:rPr>
      </w:pPr>
      <w:r>
        <w:rPr>
          <w:rFonts w:ascii="Times New Roman" w:hAnsi="Times New Roman"/>
          <w:sz w:val="24"/>
        </w:rPr>
        <w:t>Учинчи гуруҳга: Хиндиетон, Индонезия, Пакистон, Таиланд, Филиппинлар каби мамлакатлар киради. Бу мамлакатларда чекланган иктисодий мувозанат мавжуд будиб, экспортдан валюта тушуми анча юкори. Йиллик инфляция суръати</w:t>
      </w:r>
      <w:r>
        <w:rPr>
          <w:rFonts w:ascii="Times New Roman" w:hAnsi="Times New Roman"/>
          <w:noProof/>
          <w:sz w:val="24"/>
        </w:rPr>
        <w:t xml:space="preserve"> 5-20%</w:t>
      </w:r>
      <w:r>
        <w:rPr>
          <w:rFonts w:ascii="Times New Roman" w:hAnsi="Times New Roman"/>
          <w:sz w:val="24"/>
        </w:rPr>
        <w:t xml:space="preserve"> атрофида ва кисман индексация утказилиб турилади.</w:t>
      </w:r>
    </w:p>
    <w:p w:rsidR="00CA5C2D" w:rsidRDefault="00CA5C2D" w:rsidP="00CA5C2D">
      <w:pPr>
        <w:spacing w:line="240" w:lineRule="auto"/>
        <w:rPr>
          <w:rFonts w:ascii="Times New Roman" w:hAnsi="Times New Roman"/>
          <w:sz w:val="24"/>
        </w:rPr>
      </w:pPr>
      <w:r>
        <w:rPr>
          <w:rFonts w:ascii="Times New Roman" w:hAnsi="Times New Roman"/>
          <w:sz w:val="24"/>
        </w:rPr>
        <w:t>Туртинчи гуруҳ давлатлар</w:t>
      </w:r>
      <w:r>
        <w:rPr>
          <w:rFonts w:ascii="Times New Roman" w:hAnsi="Times New Roman"/>
          <w:noProof/>
          <w:sz w:val="24"/>
        </w:rPr>
        <w:t xml:space="preserve"> -</w:t>
      </w:r>
      <w:r>
        <w:rPr>
          <w:rFonts w:ascii="Times New Roman" w:hAnsi="Times New Roman"/>
          <w:sz w:val="24"/>
        </w:rPr>
        <w:t xml:space="preserve"> Сингапур, Малайзия, Жанубий Корея, Бахрейн, Арабистонда</w:t>
      </w:r>
      <w:r>
        <w:rPr>
          <w:rFonts w:ascii="Times New Roman" w:hAnsi="Times New Roman"/>
          <w:noProof/>
          <w:sz w:val="24"/>
        </w:rPr>
        <w:t xml:space="preserve"> -</w:t>
      </w:r>
      <w:r>
        <w:rPr>
          <w:rFonts w:ascii="Times New Roman" w:hAnsi="Times New Roman"/>
          <w:sz w:val="24"/>
        </w:rPr>
        <w:t xml:space="preserve"> иктисодий мувозанатнинг мавжудлиги, инфляция суръатаарининг сустлигини курсатади. Бу мамлакатлардаги инфляция</w:t>
      </w:r>
      <w:r>
        <w:rPr>
          <w:rFonts w:ascii="Times New Roman" w:hAnsi="Times New Roman"/>
          <w:noProof/>
          <w:sz w:val="24"/>
        </w:rPr>
        <w:t xml:space="preserve"> 2-6% </w:t>
      </w:r>
      <w:r>
        <w:rPr>
          <w:rFonts w:ascii="Times New Roman" w:hAnsi="Times New Roman"/>
          <w:sz w:val="24"/>
        </w:rPr>
        <w:t>ташкил килади</w:t>
      </w:r>
      <w:r>
        <w:rPr>
          <w:rFonts w:ascii="Times New Roman" w:hAnsi="Times New Roman"/>
          <w:b/>
          <w:sz w:val="24"/>
        </w:rPr>
        <w:t xml:space="preserve"> ва</w:t>
      </w:r>
      <w:r>
        <w:rPr>
          <w:rFonts w:ascii="Times New Roman" w:hAnsi="Times New Roman"/>
          <w:sz w:val="24"/>
        </w:rPr>
        <w:t xml:space="preserve"> уни судралувчи инфляция деб карат мумкин.Бу мамлакатйарда товарлар в.а хизматлар баҳоси ошиши устидан каттик назорат олиб борил&amp;ди. Ишсизлик бошка мамлакатларга нисбатан кам, иктисоди ривожланган бозор шароитида бошкарилади. Экспорт ҳажми ва чет эл валютаси тушумининг юкорилиги, инфляциянинг олдини олишда катта роль уйнайдиган омил ҳисобланади.</w:t>
      </w:r>
    </w:p>
    <w:p w:rsidR="00CA5C2D" w:rsidRDefault="00CA5C2D" w:rsidP="00CA5C2D">
      <w:pPr>
        <w:pStyle w:val="FR2"/>
        <w:spacing w:line="240" w:lineRule="auto"/>
        <w:rPr>
          <w:rFonts w:ascii="Times New Roman" w:hAnsi="Times New Roman"/>
          <w:sz w:val="24"/>
        </w:rPr>
      </w:pPr>
      <w:r>
        <w:rPr>
          <w:rFonts w:ascii="Times New Roman" w:hAnsi="Times New Roman"/>
          <w:sz w:val="24"/>
        </w:rPr>
        <w:t>Ўзбекистондаги инфляция бу мустакил Ўзбекистон заминида вужудга келган инфляция эмас. Тарихан бу инфляция собик СССР да юзага келган. Бу инфляциянинг умумий иктисодий сабаби давлат бошкарувида иктисодга нисбатан сиёсатга куп эътибор берганидадир. Натижада ишлаб чикариш сурътлари тушиб кетди. Товар камёблиги яширин жараён булиб, товарларни ишлаб чикариш учун куп харажат килинсада (хом-ашёларнинг нархи юкорилиги туфайли) товарлар паст баҳода сотилган. Фарк давлат бюджетидан коплана борган.</w:t>
      </w:r>
      <w:r>
        <w:rPr>
          <w:rFonts w:ascii="Times New Roman" w:hAnsi="Times New Roman"/>
          <w:noProof/>
          <w:sz w:val="24"/>
        </w:rPr>
        <w:t xml:space="preserve"> 1992</w:t>
      </w:r>
      <w:r>
        <w:rPr>
          <w:rFonts w:ascii="Times New Roman" w:hAnsi="Times New Roman"/>
          <w:sz w:val="24"/>
        </w:rPr>
        <w:t xml:space="preserve"> йилнинг бошидан эркин баҳоларга утиш натижасида (озик;</w:t>
      </w:r>
    </w:p>
    <w:p w:rsidR="00CA5C2D" w:rsidRDefault="00CA5C2D" w:rsidP="00CA5C2D">
      <w:pPr>
        <w:pStyle w:val="FR2"/>
        <w:spacing w:line="240" w:lineRule="auto"/>
        <w:ind w:firstLine="0"/>
        <w:rPr>
          <w:rFonts w:ascii="Times New Roman" w:hAnsi="Times New Roman"/>
          <w:sz w:val="24"/>
        </w:rPr>
      </w:pPr>
      <w:r>
        <w:rPr>
          <w:rFonts w:ascii="Times New Roman" w:hAnsi="Times New Roman"/>
          <w:sz w:val="24"/>
        </w:rPr>
        <w:lastRenderedPageBreak/>
        <w:t>овкат ва ёкилги ресурслардан ташкари) инфляция юзага отилиб чикди ва тез суръатлар билан ривожланиб кетди.</w:t>
      </w:r>
    </w:p>
    <w:p w:rsidR="00CA5C2D" w:rsidRDefault="00CA5C2D" w:rsidP="00CA5C2D">
      <w:pPr>
        <w:pStyle w:val="FR2"/>
        <w:spacing w:line="240" w:lineRule="auto"/>
        <w:rPr>
          <w:rFonts w:ascii="Times New Roman" w:hAnsi="Times New Roman"/>
          <w:sz w:val="24"/>
        </w:rPr>
      </w:pPr>
      <w:r>
        <w:rPr>
          <w:rFonts w:ascii="Times New Roman" w:hAnsi="Times New Roman"/>
          <w:sz w:val="24"/>
        </w:rPr>
        <w:t>Шу туфайли Узбекистондаги инфляция собик СССР даврида юзага келган инфляциянинг колдигидир ва уни даволаш узок вактни талаб килади. Собик СССР да, жумладан Узбекистонда</w:t>
      </w:r>
      <w:r>
        <w:rPr>
          <w:rFonts w:ascii="Times New Roman" w:hAnsi="Times New Roman"/>
          <w:noProof/>
          <w:sz w:val="24"/>
        </w:rPr>
        <w:t xml:space="preserve"> 90 -</w:t>
      </w:r>
      <w:r>
        <w:rPr>
          <w:rFonts w:ascii="Times New Roman" w:hAnsi="Times New Roman"/>
          <w:sz w:val="24"/>
        </w:rPr>
        <w:t xml:space="preserve"> йиллардаги инфляциясининг асосий сабаблари</w:t>
      </w:r>
      <w:r>
        <w:rPr>
          <w:rFonts w:ascii="Times New Roman" w:hAnsi="Times New Roman"/>
          <w:noProof/>
          <w:sz w:val="24"/>
        </w:rPr>
        <w:t xml:space="preserve"> -</w:t>
      </w:r>
      <w:r>
        <w:rPr>
          <w:rFonts w:ascii="Times New Roman" w:hAnsi="Times New Roman"/>
          <w:sz w:val="24"/>
        </w:rPr>
        <w:t xml:space="preserve"> иктисодий мувозанатнинг йуклиги, ишлаб чикариш суръатларининг тушиб кетиши натижасида режали иктисодиётдаги инкироз;</w:t>
      </w:r>
    </w:p>
    <w:p w:rsidR="00CA5C2D" w:rsidRDefault="00CA5C2D" w:rsidP="00CA5C2D">
      <w:pPr>
        <w:pStyle w:val="FR2"/>
        <w:spacing w:before="120" w:line="240" w:lineRule="auto"/>
        <w:ind w:firstLine="0"/>
        <w:rPr>
          <w:rFonts w:ascii="Times New Roman" w:hAnsi="Times New Roman"/>
          <w:sz w:val="24"/>
        </w:rPr>
      </w:pPr>
      <w:r>
        <w:rPr>
          <w:rFonts w:ascii="Times New Roman" w:hAnsi="Times New Roman"/>
          <w:sz w:val="24"/>
        </w:rPr>
        <w:t>-махсулотлар сифатининг, меҳнат унумдорлигининг пастлиги;</w:t>
      </w:r>
    </w:p>
    <w:p w:rsidR="00CA5C2D" w:rsidRDefault="00CA5C2D" w:rsidP="00CA5C2D">
      <w:pPr>
        <w:pStyle w:val="FR2"/>
        <w:spacing w:line="240" w:lineRule="auto"/>
        <w:ind w:firstLine="0"/>
        <w:rPr>
          <w:rFonts w:ascii="Times New Roman" w:hAnsi="Times New Roman"/>
          <w:sz w:val="24"/>
        </w:rPr>
      </w:pPr>
      <w:r>
        <w:rPr>
          <w:rFonts w:ascii="Times New Roman" w:hAnsi="Times New Roman"/>
          <w:sz w:val="24"/>
        </w:rPr>
        <w:t>-ишлаб чикаришда харажатлар салмогининг ошиб кетиши, беҳуда сарфлар, иктисод принципларига риоя килмаслик ва бошкалар ҳисобланади.</w:t>
      </w:r>
      <w:r>
        <w:rPr>
          <w:rFonts w:ascii="Times New Roman" w:hAnsi="Times New Roman"/>
          <w:noProof/>
          <w:sz w:val="24"/>
        </w:rPr>
        <w:t>.</w:t>
      </w:r>
    </w:p>
    <w:p w:rsidR="00CA5C2D" w:rsidRDefault="00CA5C2D" w:rsidP="00CA5C2D">
      <w:pPr>
        <w:pStyle w:val="FR2"/>
        <w:spacing w:line="240" w:lineRule="auto"/>
        <w:rPr>
          <w:rFonts w:ascii="Times New Roman" w:hAnsi="Times New Roman"/>
          <w:sz w:val="24"/>
        </w:rPr>
      </w:pPr>
      <w:r>
        <w:rPr>
          <w:rFonts w:ascii="Times New Roman" w:hAnsi="Times New Roman"/>
          <w:sz w:val="24"/>
        </w:rPr>
        <w:t>Ундан ташкари ривожланган бозор шароитига утмасдан туриб баҳоларнинг эркинлашуви, товар массаси устидан баъзи булимларининг якка ҳукмронлик урнатиши, баҳоларни хохлагача бошкариш, кредит, молия сиёсатларининг нотугри одиб бориш, иктисоднинг “долларлашуви”, “рубль зона” сининг емирилиши, валюта тушумлари ва миллий бойликнинг четга окиб кетиши ва бошкалар инфляция жараёнининг яна ривожланишига олиб келган.</w:t>
      </w:r>
    </w:p>
    <w:p w:rsidR="00CA5C2D" w:rsidRDefault="00CA5C2D" w:rsidP="00CA5C2D">
      <w:pPr>
        <w:pStyle w:val="FR2"/>
        <w:spacing w:line="240" w:lineRule="auto"/>
        <w:ind w:right="800"/>
        <w:rPr>
          <w:rFonts w:ascii="Times New Roman" w:hAnsi="Times New Roman"/>
          <w:sz w:val="24"/>
        </w:rPr>
      </w:pPr>
      <w:r>
        <w:rPr>
          <w:rFonts w:ascii="Times New Roman" w:hAnsi="Times New Roman"/>
          <w:sz w:val="24"/>
        </w:rPr>
        <w:t xml:space="preserve">Инфляция жамиятнинг ривожланишига салбий таъсир курсатади. </w:t>
      </w:r>
      <w:r>
        <w:rPr>
          <w:rFonts w:ascii="Times New Roman" w:hAnsi="Times New Roman"/>
          <w:noProof/>
          <w:sz w:val="24"/>
        </w:rPr>
        <w:t>1.</w:t>
      </w:r>
      <w:r>
        <w:rPr>
          <w:rFonts w:ascii="Times New Roman" w:hAnsi="Times New Roman"/>
          <w:sz w:val="24"/>
        </w:rPr>
        <w:t xml:space="preserve"> Мамлакат иктисодий аҳволини танг ҳолга олиб келади:</w:t>
      </w:r>
    </w:p>
    <w:p w:rsidR="00CA5C2D" w:rsidRDefault="00CA5C2D" w:rsidP="00CA5C2D">
      <w:pPr>
        <w:pStyle w:val="FR2"/>
        <w:spacing w:line="240" w:lineRule="auto"/>
        <w:ind w:firstLine="0"/>
        <w:rPr>
          <w:rFonts w:ascii="Times New Roman" w:hAnsi="Times New Roman"/>
          <w:sz w:val="24"/>
        </w:rPr>
      </w:pPr>
      <w:r>
        <w:rPr>
          <w:rFonts w:ascii="Times New Roman" w:hAnsi="Times New Roman"/>
          <w:sz w:val="24"/>
        </w:rPr>
        <w:t>-ишлаб чикариш ҳажми тушиб кетади баҳоларнинг ошиб бориши ишлаб чикариш истикболларига тугонок булади.</w:t>
      </w:r>
    </w:p>
    <w:p w:rsidR="00CA5C2D" w:rsidRDefault="00CA5C2D" w:rsidP="00CA5C2D">
      <w:pPr>
        <w:pStyle w:val="FR2"/>
        <w:spacing w:line="240" w:lineRule="auto"/>
        <w:ind w:firstLine="0"/>
        <w:rPr>
          <w:rFonts w:ascii="Times New Roman" w:hAnsi="Times New Roman"/>
          <w:sz w:val="24"/>
        </w:rPr>
      </w:pPr>
      <w:r>
        <w:rPr>
          <w:rFonts w:ascii="Times New Roman" w:hAnsi="Times New Roman"/>
          <w:sz w:val="24"/>
        </w:rPr>
        <w:t>-капиталнинг асосий кисми ишлаб чикаришдан савдо (муомала) соҳасига, воситачилик соҳасига окиб утади. Чунки ишлаб чикаришдан кура савдо соҳасидаги капитал тезрок ва купрок фойда келтиради;</w:t>
      </w:r>
    </w:p>
    <w:p w:rsidR="00CA5C2D" w:rsidRDefault="00CA5C2D" w:rsidP="00CA5C2D">
      <w:pPr>
        <w:spacing w:line="240" w:lineRule="auto"/>
        <w:ind w:firstLine="20"/>
        <w:jc w:val="left"/>
        <w:rPr>
          <w:rFonts w:ascii="Times New Roman" w:hAnsi="Times New Roman"/>
          <w:sz w:val="24"/>
        </w:rPr>
      </w:pPr>
      <w:r>
        <w:rPr>
          <w:rFonts w:ascii="Times New Roman" w:hAnsi="Times New Roman"/>
          <w:sz w:val="24"/>
        </w:rPr>
        <w:t>баҳоларнинг узгариб туриши олиб-сотарликни ривожлантиради, арзон вактида олиб, киммат булганда сотиш жараёни, товар захираларини яшириш жараёнлари авж олади;</w:t>
      </w:r>
    </w:p>
    <w:p w:rsidR="00CA5C2D" w:rsidRDefault="00CA5C2D" w:rsidP="00CA5C2D">
      <w:pPr>
        <w:spacing w:line="240" w:lineRule="auto"/>
        <w:ind w:firstLine="20"/>
        <w:jc w:val="left"/>
        <w:rPr>
          <w:rFonts w:ascii="Times New Roman" w:hAnsi="Times New Roman"/>
          <w:sz w:val="24"/>
        </w:rPr>
      </w:pPr>
      <w:r>
        <w:rPr>
          <w:rFonts w:ascii="Times New Roman" w:hAnsi="Times New Roman"/>
          <w:sz w:val="24"/>
        </w:rPr>
        <w:t xml:space="preserve">-кредит бериш жараёнлари чекланган булади. </w:t>
      </w:r>
      <w:r>
        <w:rPr>
          <w:rFonts w:ascii="Times New Roman" w:hAnsi="Times New Roman"/>
          <w:i/>
          <w:sz w:val="24"/>
        </w:rPr>
        <w:t>Т^арз</w:t>
      </w:r>
      <w:r>
        <w:rPr>
          <w:rFonts w:ascii="Times New Roman" w:hAnsi="Times New Roman"/>
          <w:sz w:val="24"/>
        </w:rPr>
        <w:t xml:space="preserve"> олувчилар купаяди-ю, карз берувчилар сони кискаради, чунки карз берган ютказиши мумкин;</w:t>
      </w:r>
    </w:p>
    <w:p w:rsidR="00CA5C2D" w:rsidRDefault="00CA5C2D" w:rsidP="00CA5C2D">
      <w:pPr>
        <w:spacing w:line="240" w:lineRule="auto"/>
        <w:ind w:firstLine="20"/>
        <w:jc w:val="left"/>
        <w:rPr>
          <w:rFonts w:ascii="Times New Roman" w:hAnsi="Times New Roman"/>
          <w:sz w:val="24"/>
        </w:rPr>
      </w:pPr>
      <w:r>
        <w:rPr>
          <w:rFonts w:ascii="Times New Roman" w:hAnsi="Times New Roman"/>
          <w:sz w:val="24"/>
        </w:rPr>
        <w:t xml:space="preserve">-давлатнинг молия ресурслари кадрсизланади ва ҳ.к. </w:t>
      </w:r>
      <w:r>
        <w:rPr>
          <w:rFonts w:ascii="Times New Roman" w:hAnsi="Times New Roman"/>
          <w:noProof/>
          <w:sz w:val="24"/>
        </w:rPr>
        <w:t>2.</w:t>
      </w:r>
      <w:r>
        <w:rPr>
          <w:rFonts w:ascii="Times New Roman" w:hAnsi="Times New Roman"/>
          <w:sz w:val="24"/>
        </w:rPr>
        <w:t xml:space="preserve"> Аҳолининг кам даромад олувчи кисмининг социал жиҳатдан аҳволи ёмонлашади. Уларнинг реал даромадлари камаяди. Номинал даромаднинг баҳолар усишидан тушиб кетиши натижасида аҳолининг ҳаёт даражаси пасаяди. Айникса, нафака, давлат ташкилотларидан маош олувчиларнинг аҳволи кийинлашиши мумкин. Инфляция аҳоли жамгармаларининиг кадрсизланишига   олиб  келади.  Баъзида  инфляция  аҳоли   баъзи катламларининг   (савдо-сотик   соҳасида)   бойишига   олиб   келади.</w:t>
      </w:r>
    </w:p>
    <w:p w:rsidR="00CA5C2D" w:rsidRDefault="00CA5C2D" w:rsidP="00CA5C2D">
      <w:pPr>
        <w:spacing w:line="240" w:lineRule="auto"/>
        <w:ind w:left="240" w:firstLine="0"/>
        <w:jc w:val="right"/>
        <w:rPr>
          <w:rFonts w:ascii="Times New Roman" w:hAnsi="Times New Roman"/>
          <w:sz w:val="24"/>
        </w:rPr>
      </w:pPr>
      <w:r>
        <w:rPr>
          <w:rFonts w:ascii="Times New Roman" w:hAnsi="Times New Roman"/>
          <w:sz w:val="24"/>
        </w:rPr>
        <w:t>Давлат аҳолининг даромадлар даражасини тенглаштириш максадида даромад ва соликларни индексация килиб боради.</w:t>
      </w:r>
    </w:p>
    <w:p w:rsidR="00CA5C2D" w:rsidRDefault="00CA5C2D" w:rsidP="00CA5C2D">
      <w:pPr>
        <w:spacing w:line="240" w:lineRule="auto"/>
        <w:ind w:firstLine="440"/>
        <w:rPr>
          <w:rFonts w:ascii="Times New Roman" w:hAnsi="Times New Roman"/>
          <w:sz w:val="24"/>
        </w:rPr>
      </w:pPr>
      <w:r>
        <w:rPr>
          <w:rFonts w:ascii="Times New Roman" w:hAnsi="Times New Roman"/>
          <w:sz w:val="24"/>
        </w:rPr>
        <w:t>Инфляциянинг ҳар томонлама авж олиб кетиши мамлакатда социал ва итисодий жиҳатдан карама каршиликлар юзага келишига олиб келади. Шунинг учун давлат инфляциянинг олдини олиш, пул муомаласини баркарорлаштириш чора</w:t>
      </w:r>
      <w:r>
        <w:rPr>
          <w:rFonts w:ascii="Times New Roman" w:hAnsi="Times New Roman"/>
          <w:noProof/>
          <w:sz w:val="24"/>
        </w:rPr>
        <w:t xml:space="preserve"> -</w:t>
      </w:r>
      <w:r>
        <w:rPr>
          <w:rFonts w:ascii="Times New Roman" w:hAnsi="Times New Roman"/>
          <w:sz w:val="24"/>
        </w:rPr>
        <w:t xml:space="preserve"> тадбирлари ишлаб чикади. Инфляцияга карши курашнинг асосий шакллари: пул ислоҳати ва инфляцияга карши сиёсат хисобланади.</w:t>
      </w:r>
    </w:p>
    <w:p w:rsidR="00CA5C2D" w:rsidRDefault="00CA5C2D" w:rsidP="00CA5C2D">
      <w:pPr>
        <w:spacing w:line="240" w:lineRule="auto"/>
        <w:rPr>
          <w:rFonts w:ascii="Times New Roman" w:hAnsi="Times New Roman"/>
          <w:sz w:val="24"/>
        </w:rPr>
      </w:pPr>
      <w:r>
        <w:rPr>
          <w:rFonts w:ascii="Times New Roman" w:hAnsi="Times New Roman"/>
          <w:sz w:val="24"/>
        </w:rPr>
        <w:t>Пул ислоҳати деб пул муомаласини баркарорлаштириш максадида давлат томонидан пул тизимини узгартиришга айтилади. Пул ислоҳоти металл пул муомаласи даврида, иккинчи жахон урушидан кейин</w:t>
      </w:r>
      <w:r>
        <w:rPr>
          <w:rFonts w:ascii="Times New Roman" w:hAnsi="Times New Roman"/>
          <w:noProof/>
          <w:sz w:val="24"/>
        </w:rPr>
        <w:t xml:space="preserve"> -</w:t>
      </w:r>
      <w:r>
        <w:rPr>
          <w:rFonts w:ascii="Times New Roman" w:hAnsi="Times New Roman"/>
          <w:sz w:val="24"/>
        </w:rPr>
        <w:t xml:space="preserve"> олтин девиз, олтин доллар муомаласи даврида утказилди.</w:t>
      </w:r>
    </w:p>
    <w:p w:rsidR="00CA5C2D" w:rsidRDefault="00CA5C2D" w:rsidP="00CA5C2D">
      <w:pPr>
        <w:spacing w:line="240" w:lineRule="auto"/>
        <w:rPr>
          <w:rFonts w:ascii="Times New Roman" w:hAnsi="Times New Roman"/>
          <w:sz w:val="24"/>
        </w:rPr>
      </w:pPr>
      <w:r>
        <w:rPr>
          <w:rFonts w:ascii="Times New Roman" w:hAnsi="Times New Roman"/>
          <w:sz w:val="24"/>
        </w:rPr>
        <w:t>Собик СССРда пул ислоҳати</w:t>
      </w:r>
      <w:r>
        <w:rPr>
          <w:rFonts w:ascii="Times New Roman" w:hAnsi="Times New Roman"/>
          <w:noProof/>
          <w:sz w:val="24"/>
        </w:rPr>
        <w:t xml:space="preserve"> 1922 - 24</w:t>
      </w:r>
      <w:r>
        <w:rPr>
          <w:rFonts w:ascii="Times New Roman" w:hAnsi="Times New Roman"/>
          <w:sz w:val="24"/>
        </w:rPr>
        <w:t xml:space="preserve"> йилларда,</w:t>
      </w:r>
      <w:r>
        <w:rPr>
          <w:rFonts w:ascii="Times New Roman" w:hAnsi="Times New Roman"/>
          <w:noProof/>
          <w:sz w:val="24"/>
        </w:rPr>
        <w:t xml:space="preserve"> 1947</w:t>
      </w:r>
      <w:r>
        <w:rPr>
          <w:rFonts w:ascii="Times New Roman" w:hAnsi="Times New Roman"/>
          <w:sz w:val="24"/>
        </w:rPr>
        <w:t xml:space="preserve"> йилларда утказилди.</w:t>
      </w:r>
    </w:p>
    <w:p w:rsidR="00CA5C2D" w:rsidRDefault="00CA5C2D" w:rsidP="00CA5C2D">
      <w:pPr>
        <w:spacing w:line="240" w:lineRule="auto"/>
        <w:rPr>
          <w:rFonts w:ascii="Times New Roman" w:hAnsi="Times New Roman"/>
          <w:sz w:val="24"/>
        </w:rPr>
      </w:pPr>
      <w:r>
        <w:rPr>
          <w:rFonts w:ascii="Times New Roman" w:hAnsi="Times New Roman"/>
          <w:sz w:val="24"/>
        </w:rPr>
        <w:lastRenderedPageBreak/>
        <w:t>Узбекистонда пул ислоҳоти</w:t>
      </w:r>
      <w:r>
        <w:rPr>
          <w:rFonts w:ascii="Times New Roman" w:hAnsi="Times New Roman"/>
          <w:noProof/>
          <w:sz w:val="24"/>
        </w:rPr>
        <w:t xml:space="preserve"> 1994</w:t>
      </w:r>
      <w:r>
        <w:rPr>
          <w:rFonts w:ascii="Times New Roman" w:hAnsi="Times New Roman"/>
          <w:sz w:val="24"/>
        </w:rPr>
        <w:t xml:space="preserve"> йилда утказилди ва республика мустакил давлат сифатида узининг миллий пул бирлигига</w:t>
      </w:r>
      <w:r>
        <w:rPr>
          <w:rFonts w:ascii="Times New Roman" w:hAnsi="Times New Roman"/>
          <w:b/>
          <w:sz w:val="24"/>
        </w:rPr>
        <w:t xml:space="preserve"> эга</w:t>
      </w:r>
      <w:r>
        <w:rPr>
          <w:rFonts w:ascii="Times New Roman" w:hAnsi="Times New Roman"/>
          <w:sz w:val="24"/>
        </w:rPr>
        <w:t xml:space="preserve"> булди.</w:t>
      </w:r>
    </w:p>
    <w:p w:rsidR="00CA5C2D" w:rsidRDefault="00CA5C2D" w:rsidP="00CA5C2D">
      <w:pPr>
        <w:spacing w:line="240" w:lineRule="auto"/>
        <w:rPr>
          <w:rFonts w:ascii="Times New Roman" w:hAnsi="Times New Roman"/>
          <w:sz w:val="24"/>
        </w:rPr>
      </w:pPr>
      <w:r>
        <w:rPr>
          <w:rFonts w:ascii="Times New Roman" w:hAnsi="Times New Roman"/>
          <w:sz w:val="24"/>
        </w:rPr>
        <w:t>Пул муомаласини баркарорлаштиришга пул ислоҳотини утказмасдан ҳам эришиш мумкин. Пул муомаласини баркарорлаштиришнинг куйидаги усуллари мавжуд: ревальвация, девальвация, деноминация. Мамлакатнинг иктисодий ривожланиш даражасига, иктисодиётнинг ҳолатига, пулнинг кадрсизланиш даражасига, давлат сиёсатига караб давлат пул ислоҳотини утказиши, пулни ревальвация, деноминация килиши мумкин.</w:t>
      </w:r>
    </w:p>
    <w:p w:rsidR="00CA5C2D" w:rsidRDefault="00CA5C2D" w:rsidP="00CA5C2D">
      <w:pPr>
        <w:spacing w:line="240" w:lineRule="auto"/>
        <w:rPr>
          <w:rFonts w:ascii="Times New Roman" w:hAnsi="Times New Roman"/>
          <w:sz w:val="24"/>
        </w:rPr>
      </w:pPr>
      <w:r>
        <w:rPr>
          <w:rFonts w:ascii="Times New Roman" w:hAnsi="Times New Roman"/>
          <w:sz w:val="24"/>
        </w:rPr>
        <w:t>Пул кучли кадрсизланган шароитида факат пул ислоҳотини утказиш йули билан пул тизимини баркарорлаштириш мумкин. Пул ислоҳоти, яъни нуллификация да кучли кадрсизланган пул бирлиги бекор килинади ва урнига янги пул бирлиги киритилади. Масалан, Собик СССРда</w:t>
      </w:r>
      <w:r>
        <w:rPr>
          <w:rFonts w:ascii="Times New Roman" w:hAnsi="Times New Roman"/>
          <w:noProof/>
          <w:sz w:val="24"/>
        </w:rPr>
        <w:t xml:space="preserve"> -1922-24</w:t>
      </w:r>
      <w:r>
        <w:rPr>
          <w:rFonts w:ascii="Times New Roman" w:hAnsi="Times New Roman"/>
          <w:sz w:val="24"/>
        </w:rPr>
        <w:t xml:space="preserve"> йилларда совзнакларнинг кучли кадрсизланиши натижасида</w:t>
      </w:r>
      <w:r>
        <w:rPr>
          <w:rFonts w:ascii="Times New Roman" w:hAnsi="Times New Roman"/>
          <w:noProof/>
          <w:sz w:val="24"/>
        </w:rPr>
        <w:t xml:space="preserve"> 1</w:t>
      </w:r>
      <w:r>
        <w:rPr>
          <w:rFonts w:ascii="Times New Roman" w:hAnsi="Times New Roman"/>
          <w:sz w:val="24"/>
        </w:rPr>
        <w:t xml:space="preserve"> рубл</w:t>
      </w:r>
      <w:r>
        <w:rPr>
          <w:rFonts w:ascii="Times New Roman" w:hAnsi="Times New Roman"/>
          <w:noProof/>
          <w:sz w:val="24"/>
        </w:rPr>
        <w:t xml:space="preserve"> 50</w:t>
      </w:r>
      <w:r>
        <w:rPr>
          <w:rFonts w:ascii="Times New Roman" w:hAnsi="Times New Roman"/>
          <w:sz w:val="24"/>
        </w:rPr>
        <w:t xml:space="preserve"> млрд. совзнакга алмаштирилган. Урушдан кейинги Гермаиияда гиперинфляция натижасида</w:t>
      </w:r>
      <w:r>
        <w:rPr>
          <w:rFonts w:ascii="Times New Roman" w:hAnsi="Times New Roman"/>
          <w:noProof/>
          <w:sz w:val="24"/>
        </w:rPr>
        <w:t xml:space="preserve"> 1924 </w:t>
      </w:r>
      <w:r>
        <w:rPr>
          <w:rFonts w:ascii="Times New Roman" w:hAnsi="Times New Roman"/>
          <w:sz w:val="24"/>
        </w:rPr>
        <w:t>йилда муомалага янги немис маркалари киритилган. Эски рейхсмаркалар кучли кадрсизланиши натижасида муомалага чикарилган янги маркалар</w:t>
      </w:r>
      <w:r>
        <w:rPr>
          <w:rFonts w:ascii="Times New Roman" w:hAnsi="Times New Roman"/>
          <w:noProof/>
          <w:sz w:val="24"/>
        </w:rPr>
        <w:t xml:space="preserve"> 1</w:t>
      </w:r>
      <w:r>
        <w:rPr>
          <w:rFonts w:ascii="Times New Roman" w:hAnsi="Times New Roman"/>
          <w:sz w:val="24"/>
        </w:rPr>
        <w:t xml:space="preserve"> марка</w:t>
      </w:r>
      <w:r>
        <w:rPr>
          <w:rFonts w:ascii="Times New Roman" w:hAnsi="Times New Roman"/>
          <w:noProof/>
          <w:sz w:val="24"/>
        </w:rPr>
        <w:t xml:space="preserve"> : 1 </w:t>
      </w:r>
      <w:r>
        <w:rPr>
          <w:rFonts w:ascii="Times New Roman" w:hAnsi="Times New Roman"/>
          <w:sz w:val="24"/>
        </w:rPr>
        <w:t>триллион эски рейхсмарка нисбатида алмаштирилди. Рейхсмаркалар муомаласи бекор килинди.</w:t>
      </w:r>
    </w:p>
    <w:p w:rsidR="00CA5C2D" w:rsidRDefault="00CA5C2D" w:rsidP="00CA5C2D">
      <w:pPr>
        <w:spacing w:line="240" w:lineRule="auto"/>
        <w:ind w:firstLine="1400"/>
        <w:rPr>
          <w:rFonts w:ascii="Times New Roman" w:hAnsi="Times New Roman"/>
          <w:sz w:val="24"/>
        </w:rPr>
      </w:pPr>
      <w:r>
        <w:rPr>
          <w:rFonts w:ascii="Times New Roman" w:hAnsi="Times New Roman"/>
          <w:sz w:val="24"/>
        </w:rPr>
        <w:t>Ревальвация</w:t>
      </w:r>
      <w:r>
        <w:rPr>
          <w:rFonts w:ascii="Times New Roman" w:hAnsi="Times New Roman"/>
          <w:noProof/>
          <w:sz w:val="24"/>
        </w:rPr>
        <w:t xml:space="preserve"> -</w:t>
      </w:r>
      <w:r>
        <w:rPr>
          <w:rFonts w:ascii="Times New Roman" w:hAnsi="Times New Roman"/>
          <w:sz w:val="24"/>
        </w:rPr>
        <w:t xml:space="preserve"> бу пул бирлигининг олтин кийматини тиклашдан иборат. Масалан,    биринчи жаҳон урушидан кейин</w:t>
      </w:r>
      <w:r>
        <w:rPr>
          <w:rFonts w:ascii="Times New Roman" w:hAnsi="Times New Roman"/>
          <w:noProof/>
          <w:sz w:val="24"/>
        </w:rPr>
        <w:t xml:space="preserve"> 1925-1928</w:t>
      </w:r>
      <w:r>
        <w:rPr>
          <w:rFonts w:ascii="Times New Roman" w:hAnsi="Times New Roman"/>
          <w:sz w:val="24"/>
        </w:rPr>
        <w:t xml:space="preserve"> йиллларда утказилган пул ислоҳоти туфайли фунт стерлингнинг урушгача булган олтин киймати белгиланди. Иккинчи жахои урушидан кейин ревальвация натижасида долларшшг валюта курси кутарилди. Германия Федератив Республикасида </w:t>
      </w:r>
      <w:r>
        <w:rPr>
          <w:rFonts w:ascii="Times New Roman" w:hAnsi="Times New Roman"/>
          <w:noProof/>
          <w:sz w:val="24"/>
        </w:rPr>
        <w:t>1961, 1969, 1971</w:t>
      </w:r>
      <w:r>
        <w:rPr>
          <w:rFonts w:ascii="Times New Roman" w:hAnsi="Times New Roman"/>
          <w:sz w:val="24"/>
        </w:rPr>
        <w:t xml:space="preserve"> йилларда ревальвация утказилган.</w:t>
      </w:r>
    </w:p>
    <w:p w:rsidR="00CA5C2D" w:rsidRDefault="00CA5C2D" w:rsidP="00CA5C2D">
      <w:pPr>
        <w:spacing w:line="240" w:lineRule="auto"/>
        <w:rPr>
          <w:rFonts w:ascii="Times New Roman" w:hAnsi="Times New Roman"/>
          <w:sz w:val="24"/>
        </w:rPr>
      </w:pPr>
      <w:r>
        <w:rPr>
          <w:rFonts w:ascii="Times New Roman" w:hAnsi="Times New Roman"/>
          <w:sz w:val="24"/>
        </w:rPr>
        <w:t xml:space="preserve">Девальвация- бу милдий </w:t>
      </w:r>
      <w:r>
        <w:rPr>
          <w:rFonts w:ascii="Times New Roman" w:hAnsi="Times New Roman"/>
          <w:i/>
          <w:sz w:val="24"/>
        </w:rPr>
        <w:t>валюта</w:t>
      </w:r>
      <w:r>
        <w:rPr>
          <w:rFonts w:ascii="Times New Roman" w:hAnsi="Times New Roman"/>
          <w:sz w:val="24"/>
        </w:rPr>
        <w:t xml:space="preserve"> курсининг чет эл ваютасига нисбатан тушишидир. Пул бирлигининг олтин микдори белгиланган шароитда девальвация пулнииг олтин микдорининг тушиб кетишини англатган. Масалан, </w:t>
      </w:r>
      <w:r>
        <w:rPr>
          <w:rFonts w:ascii="Times New Roman" w:hAnsi="Times New Roman"/>
          <w:noProof/>
          <w:sz w:val="24"/>
        </w:rPr>
        <w:t>1971</w:t>
      </w:r>
      <w:r>
        <w:rPr>
          <w:rFonts w:ascii="Times New Roman" w:hAnsi="Times New Roman"/>
          <w:sz w:val="24"/>
        </w:rPr>
        <w:t xml:space="preserve"> йилда АВ;Ш долларининг олтин микдори</w:t>
      </w:r>
      <w:r>
        <w:rPr>
          <w:rFonts w:ascii="Times New Roman" w:hAnsi="Times New Roman"/>
          <w:noProof/>
          <w:sz w:val="24"/>
        </w:rPr>
        <w:t xml:space="preserve"> 7,89 %</w:t>
      </w:r>
      <w:r>
        <w:rPr>
          <w:rFonts w:ascii="Times New Roman" w:hAnsi="Times New Roman"/>
          <w:sz w:val="24"/>
        </w:rPr>
        <w:t xml:space="preserve"> га</w:t>
      </w:r>
      <w:r>
        <w:rPr>
          <w:rFonts w:ascii="Times New Roman" w:hAnsi="Times New Roman"/>
          <w:noProof/>
          <w:sz w:val="24"/>
        </w:rPr>
        <w:t xml:space="preserve"> ,</w:t>
      </w:r>
      <w:r>
        <w:rPr>
          <w:rFonts w:ascii="Times New Roman" w:hAnsi="Times New Roman"/>
          <w:sz w:val="24"/>
        </w:rPr>
        <w:t xml:space="preserve"> февраль</w:t>
      </w:r>
      <w:r>
        <w:rPr>
          <w:rFonts w:ascii="Times New Roman" w:hAnsi="Times New Roman"/>
          <w:noProof/>
          <w:sz w:val="24"/>
        </w:rPr>
        <w:t xml:space="preserve"> 1973</w:t>
      </w:r>
      <w:r>
        <w:rPr>
          <w:rFonts w:ascii="Times New Roman" w:hAnsi="Times New Roman"/>
          <w:sz w:val="24"/>
        </w:rPr>
        <w:t xml:space="preserve"> йилда </w:t>
      </w:r>
      <w:r>
        <w:rPr>
          <w:rFonts w:ascii="Times New Roman" w:hAnsi="Times New Roman"/>
          <w:noProof/>
          <w:sz w:val="24"/>
        </w:rPr>
        <w:t>10%</w:t>
      </w:r>
      <w:r>
        <w:rPr>
          <w:rFonts w:ascii="Times New Roman" w:hAnsi="Times New Roman"/>
          <w:sz w:val="24"/>
        </w:rPr>
        <w:t xml:space="preserve"> га камайтирилган.    Сузувчи валюта курсларига утгандан кейин девальвация бошкариладиган валюта курслари асосида олиб борилади.</w:t>
      </w:r>
    </w:p>
    <w:p w:rsidR="00CA5C2D" w:rsidRDefault="00CA5C2D" w:rsidP="00CA5C2D">
      <w:pPr>
        <w:spacing w:line="240" w:lineRule="auto"/>
        <w:rPr>
          <w:rFonts w:ascii="Times New Roman" w:hAnsi="Times New Roman"/>
          <w:sz w:val="24"/>
        </w:rPr>
      </w:pPr>
      <w:r>
        <w:rPr>
          <w:rFonts w:ascii="Times New Roman" w:hAnsi="Times New Roman"/>
          <w:sz w:val="24"/>
        </w:rPr>
        <w:t>Деноминация</w:t>
      </w:r>
      <w:r>
        <w:rPr>
          <w:rFonts w:ascii="Times New Roman" w:hAnsi="Times New Roman"/>
          <w:noProof/>
          <w:sz w:val="24"/>
        </w:rPr>
        <w:t xml:space="preserve"> -</w:t>
      </w:r>
      <w:r>
        <w:rPr>
          <w:rFonts w:ascii="Times New Roman" w:hAnsi="Times New Roman"/>
          <w:sz w:val="24"/>
        </w:rPr>
        <w:t xml:space="preserve"> баҳолар масштабйни йириклаштириш, яьни      пул бирлигидаги “О” ларни кискартиришдан, пул бирлигида курсатилган номинални камайтиришдан иборат. Совет пул тизими карор топа бошлаган давр</w:t>
      </w:r>
      <w:r>
        <w:rPr>
          <w:rFonts w:ascii="Times New Roman" w:hAnsi="Times New Roman"/>
          <w:noProof/>
          <w:sz w:val="24"/>
        </w:rPr>
        <w:t xml:space="preserve"> - 1921 -1922</w:t>
      </w:r>
      <w:r>
        <w:rPr>
          <w:rFonts w:ascii="Times New Roman" w:hAnsi="Times New Roman"/>
          <w:sz w:val="24"/>
        </w:rPr>
        <w:t xml:space="preserve"> йидларда икки марта деноминация утказилган. Биринчи деноминацияда муомалага “</w:t>
      </w:r>
      <w:r>
        <w:rPr>
          <w:rFonts w:ascii="Times New Roman" w:hAnsi="Times New Roman"/>
          <w:sz w:val="24"/>
          <w:lang w:val="en-US"/>
        </w:rPr>
        <w:t>I</w:t>
      </w:r>
      <w:r>
        <w:rPr>
          <w:rFonts w:ascii="Times New Roman" w:hAnsi="Times New Roman"/>
          <w:sz w:val="24"/>
        </w:rPr>
        <w:t>922 йил пул бирликлари”    чикарилган ва улар олдинги пул бирликларига</w:t>
      </w:r>
      <w:r>
        <w:rPr>
          <w:rFonts w:ascii="Times New Roman" w:hAnsi="Times New Roman"/>
          <w:noProof/>
          <w:sz w:val="24"/>
        </w:rPr>
        <w:t xml:space="preserve"> 1000 : 1</w:t>
      </w:r>
      <w:r>
        <w:rPr>
          <w:rFonts w:ascii="Times New Roman" w:hAnsi="Times New Roman"/>
          <w:sz w:val="24"/>
        </w:rPr>
        <w:t xml:space="preserve"> нисбатда алмаштирилган. Иккинчи деноминацияда муомалага “1923 йил пул бирлиги” чикарилган ва</w:t>
      </w:r>
      <w:r>
        <w:rPr>
          <w:rFonts w:ascii="Times New Roman" w:hAnsi="Times New Roman"/>
          <w:noProof/>
          <w:sz w:val="24"/>
        </w:rPr>
        <w:t xml:space="preserve"> 1922</w:t>
      </w:r>
      <w:r>
        <w:rPr>
          <w:rFonts w:ascii="Times New Roman" w:hAnsi="Times New Roman"/>
          <w:sz w:val="24"/>
        </w:rPr>
        <w:t xml:space="preserve"> йил пул бирлигига”</w:t>
      </w:r>
      <w:r>
        <w:rPr>
          <w:rFonts w:ascii="Times New Roman" w:hAnsi="Times New Roman"/>
          <w:noProof/>
          <w:sz w:val="24"/>
        </w:rPr>
        <w:t xml:space="preserve"> 100 : 1</w:t>
      </w:r>
      <w:r>
        <w:rPr>
          <w:rFonts w:ascii="Times New Roman" w:hAnsi="Times New Roman"/>
          <w:sz w:val="24"/>
        </w:rPr>
        <w:t xml:space="preserve"> нисбатда алмаштирилган. Пул деноминацияси инфляция сурьатлари паст булган шароитда кулай булиши мумкин. Агар инфляция сурьатлари юкори булса, деноминация утказиш ҳеч кандай самара бермаслиги мумкин-Факат пул ислохотини утказиш йули билан пул тизимини баркарорлаштириш мумкин булади.</w:t>
      </w:r>
    </w:p>
    <w:p w:rsidR="00CA5C2D" w:rsidRDefault="00CA5C2D" w:rsidP="00CA5C2D">
      <w:pPr>
        <w:spacing w:line="240" w:lineRule="auto"/>
        <w:ind w:left="40" w:firstLine="880"/>
        <w:rPr>
          <w:rFonts w:ascii="Times New Roman" w:hAnsi="Times New Roman"/>
          <w:sz w:val="24"/>
        </w:rPr>
      </w:pPr>
      <w:r>
        <w:rPr>
          <w:rFonts w:ascii="Times New Roman" w:hAnsi="Times New Roman"/>
          <w:sz w:val="24"/>
        </w:rPr>
        <w:t>Пул ислохотини утказиш куйидаги йуллар билан амалга оширилиши лумкин.:</w:t>
      </w:r>
    </w:p>
    <w:p w:rsidR="00CA5C2D" w:rsidRDefault="00CA5C2D" w:rsidP="00CA5C2D">
      <w:pPr>
        <w:spacing w:line="240" w:lineRule="auto"/>
        <w:ind w:left="40" w:firstLine="880"/>
        <w:rPr>
          <w:rFonts w:ascii="Times New Roman" w:hAnsi="Times New Roman"/>
          <w:sz w:val="24"/>
        </w:rPr>
      </w:pPr>
      <w:r>
        <w:rPr>
          <w:rFonts w:ascii="Times New Roman" w:hAnsi="Times New Roman"/>
          <w:sz w:val="24"/>
        </w:rPr>
        <w:t>Муомаладаги пул массасини камайтириш максадида, дефляция курси буйича и пулларни янги пулларга алмаштириш:</w:t>
      </w:r>
    </w:p>
    <w:p w:rsidR="00CA5C2D" w:rsidRDefault="00CA5C2D" w:rsidP="00CA5C2D">
      <w:pPr>
        <w:spacing w:line="240" w:lineRule="auto"/>
        <w:ind w:left="40" w:firstLine="880"/>
        <w:rPr>
          <w:rFonts w:ascii="Times New Roman" w:hAnsi="Times New Roman"/>
          <w:sz w:val="24"/>
        </w:rPr>
      </w:pPr>
      <w:r>
        <w:rPr>
          <w:rFonts w:ascii="Times New Roman" w:hAnsi="Times New Roman"/>
          <w:sz w:val="24"/>
        </w:rPr>
        <w:t xml:space="preserve"> аҳоли ва корхоналарнинг банклардаги жамгармаларини вактинча (тулик </w:t>
      </w:r>
      <w:r>
        <w:rPr>
          <w:rFonts w:ascii="Times New Roman" w:hAnsi="Times New Roman"/>
          <w:sz w:val="24"/>
          <w:lang w:val="en-US"/>
        </w:rPr>
        <w:t>i</w:t>
      </w:r>
      <w:r>
        <w:rPr>
          <w:rFonts w:ascii="Times New Roman" w:hAnsi="Times New Roman"/>
          <w:sz w:val="24"/>
        </w:rPr>
        <w:t xml:space="preserve"> кисман ) ҳаракатсиэ ушлаб туриш ( котириб куйиш):</w:t>
      </w:r>
    </w:p>
    <w:p w:rsidR="00CA5C2D" w:rsidRDefault="00CA5C2D" w:rsidP="00CA5C2D">
      <w:pPr>
        <w:spacing w:line="240" w:lineRule="auto"/>
        <w:ind w:left="40" w:firstLine="880"/>
        <w:rPr>
          <w:rFonts w:ascii="Times New Roman" w:hAnsi="Times New Roman"/>
          <w:sz w:val="24"/>
        </w:rPr>
      </w:pPr>
      <w:r>
        <w:rPr>
          <w:rFonts w:ascii="Times New Roman" w:hAnsi="Times New Roman"/>
          <w:sz w:val="24"/>
        </w:rPr>
        <w:t xml:space="preserve">[ккала усулни биргаликда куллаш йули оркали пул ислоҳотини утказиш: бу ул халкаро амалиётда “шок йули” билан даволаш номи билан машҳурдир. </w:t>
      </w:r>
      <w:r>
        <w:rPr>
          <w:rFonts w:ascii="Times New Roman" w:hAnsi="Times New Roman"/>
          <w:sz w:val="24"/>
          <w:lang w:val="en-US"/>
        </w:rPr>
        <w:t>f</w:t>
      </w:r>
      <w:r>
        <w:rPr>
          <w:rFonts w:ascii="Times New Roman" w:hAnsi="Times New Roman"/>
          <w:sz w:val="24"/>
        </w:rPr>
        <w:t xml:space="preserve"> усул 1948 йилда </w:t>
      </w:r>
      <w:r>
        <w:rPr>
          <w:rFonts w:ascii="Times New Roman" w:hAnsi="Times New Roman"/>
          <w:sz w:val="24"/>
        </w:rPr>
        <w:lastRenderedPageBreak/>
        <w:t xml:space="preserve">Гарбий Германияда харбий давлат бошкарувидан бозор стисодига утишда кулланилган. “Шок йули” билан даволашда иш хакини улашни тухтатиб куйиш, ишлаб чикаришни кискартириш , пул ислоҳатини тказиш, иш уринларини кискартириш каби каттик чоралар кулланилиши гумкин. Масалан, Гарбий Германияда 1948 йилнинг июнь ойида утказилган пул 'Еслох.атида ахолининг накд пуллари ва жамгармалари   6,5 янги немец маркзсига    100 эски рейхсмарка килиб алмаштирилди. Аҳолининг пул жамгармаларини тулаш вактинча тухтатилган, кейинчалик факат 30 фоиз атрофида туланган ва ҳар бир кишига 60 немец маркаси микдорида нафака ажратилган. Натижада давлатнинг    рейхе маркасидаги карзи , мамлакатда бу„тган дисбаланс тугатилган ва шу йул билан инфляциянинг усиш темплари тухтатилган.“Шок йули” билан даволаш Японияда 1949-50 йилларда утказилган ва у “Додж режаси” деган номнй олган.Бу режага асосан Японияда инфляцияга карши жуда каттик чора-тадбирлар амалга оширилган.Эркин баҳога утиш билан бир вактнинг узида ер исло^ати утказилди, бюджет камомадини йукотиш йуллари ишлаб чикилди. Японияда мавжуд зарар билан ишловчи корхоналарга давлат томонидан бериладиган субсидия бекор килинди, корхона, ташкилотларга кредит бериш шартлари мукаммаллаштирилди, ахоли жамгармалари ишлатилмасдан котириб </w:t>
      </w:r>
      <w:r>
        <w:rPr>
          <w:rFonts w:ascii="Times New Roman" w:hAnsi="Times New Roman"/>
          <w:smallCaps/>
          <w:sz w:val="24"/>
        </w:rPr>
        <w:t>куйилди.</w:t>
      </w:r>
      <w:r>
        <w:rPr>
          <w:rFonts w:ascii="Times New Roman" w:hAnsi="Times New Roman"/>
          <w:sz w:val="24"/>
        </w:rPr>
        <w:t>Иктисодни “шок йули” билан даволаш Шаркий Европа мамлакатлари -Югославия, Польша каби мамлакатларда хам кулланилган. “Шок йули” билан даволаш иктисодий сиёсати 1989 йилнинг охирларида Польшада куланилган булиб, иш ҳаки    вактинчалик котириб куйилган холда , бахолар эркинлаштирилган. Натижада 1990 йилнинг бошларига келиб Польшада товарлар мул-кулчилиги вужудга келиб бошлади ва товарлар баҳосининг бир неча барабор ошиши натижасида инфляция суратлари секинлашишига эришилди. Польшада бу иктисодий тадбирнинг утказилиши ахолининг яшаҳ шароитини анча кийинлаштирди ва ишсизлар сонини купайтирди.</w:t>
      </w:r>
    </w:p>
    <w:p w:rsidR="00CA5C2D" w:rsidRDefault="00CA5C2D" w:rsidP="00CA5C2D">
      <w:pPr>
        <w:spacing w:line="240" w:lineRule="auto"/>
        <w:ind w:left="40" w:firstLine="880"/>
        <w:rPr>
          <w:rFonts w:ascii="Times New Roman" w:hAnsi="Times New Roman"/>
          <w:sz w:val="24"/>
        </w:rPr>
      </w:pPr>
    </w:p>
    <w:p w:rsidR="00CA5C2D" w:rsidRDefault="00CA5C2D" w:rsidP="00CA5C2D">
      <w:pPr>
        <w:spacing w:line="240" w:lineRule="auto"/>
        <w:ind w:left="40" w:firstLine="880"/>
        <w:rPr>
          <w:rFonts w:ascii="Times New Roman" w:hAnsi="Times New Roman"/>
          <w:sz w:val="24"/>
        </w:rPr>
      </w:pPr>
      <w:r>
        <w:rPr>
          <w:rFonts w:ascii="Times New Roman" w:hAnsi="Times New Roman"/>
          <w:sz w:val="24"/>
        </w:rPr>
        <w:t>Адабиётлар руйхати:</w:t>
      </w:r>
    </w:p>
    <w:p w:rsidR="00CA5C2D" w:rsidRDefault="00CA5C2D" w:rsidP="00CA5C2D">
      <w:pPr>
        <w:numPr>
          <w:ilvl w:val="0"/>
          <w:numId w:val="2"/>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реформ”-Т.:Узбекистан,1995.</w:t>
      </w:r>
    </w:p>
    <w:p w:rsidR="00CA5C2D" w:rsidRDefault="00CA5C2D" w:rsidP="00CA5C2D">
      <w:pPr>
        <w:numPr>
          <w:ilvl w:val="0"/>
          <w:numId w:val="2"/>
        </w:numPr>
        <w:tabs>
          <w:tab w:val="left" w:pos="360"/>
        </w:tabs>
        <w:spacing w:line="240" w:lineRule="auto"/>
        <w:rPr>
          <w:rFonts w:ascii="Times New Roman" w:hAnsi="Times New Roman"/>
          <w:sz w:val="24"/>
        </w:rPr>
      </w:pPr>
      <w:r>
        <w:rPr>
          <w:rFonts w:ascii="Times New Roman" w:hAnsi="Times New Roman"/>
          <w:sz w:val="24"/>
        </w:rPr>
        <w:t xml:space="preserve">Каримов И.А. Стабильност и реформў: Стати и вўступления”-М.:Палея,1996  </w:t>
      </w:r>
    </w:p>
    <w:p w:rsidR="00CA5C2D" w:rsidRDefault="00CA5C2D" w:rsidP="00CA5C2D">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CA5C2D" w:rsidRDefault="00CA5C2D" w:rsidP="00CA5C2D">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CA5C2D" w:rsidRDefault="00CA5C2D" w:rsidP="00CA5C2D">
      <w:pPr>
        <w:numPr>
          <w:ilvl w:val="0"/>
          <w:numId w:val="2"/>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CA5C2D" w:rsidRDefault="00CA5C2D" w:rsidP="00CA5C2D">
      <w:pPr>
        <w:numPr>
          <w:ilvl w:val="0"/>
          <w:numId w:val="2"/>
        </w:numPr>
        <w:tabs>
          <w:tab w:val="left" w:pos="360"/>
        </w:tabs>
        <w:spacing w:line="240" w:lineRule="auto"/>
        <w:rPr>
          <w:rFonts w:ascii="Times New Roman" w:hAnsi="Times New Roman"/>
          <w:sz w:val="24"/>
        </w:rPr>
      </w:pPr>
      <w:r>
        <w:rPr>
          <w:rFonts w:ascii="Times New Roman" w:hAnsi="Times New Roman"/>
          <w:sz w:val="24"/>
        </w:rPr>
        <w:t>Коммерческие банки. Рид Э., Каттер Р., Тилл Э., Смит Р. М., Прогресс. 1992.</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B582D"/>
    <w:multiLevelType w:val="singleLevel"/>
    <w:tmpl w:val="0D4C943A"/>
    <w:lvl w:ilvl="0">
      <w:start w:val="1"/>
      <w:numFmt w:val="decimal"/>
      <w:lvlText w:val="%1."/>
      <w:legacy w:legacy="1" w:legacySpace="0" w:legacyIndent="1095"/>
      <w:lvlJc w:val="left"/>
      <w:pPr>
        <w:ind w:left="1815" w:hanging="1095"/>
      </w:pPr>
    </w:lvl>
  </w:abstractNum>
  <w:abstractNum w:abstractNumId="1">
    <w:nsid w:val="7BC87A3B"/>
    <w:multiLevelType w:val="singleLevel"/>
    <w:tmpl w:val="0419000F"/>
    <w:lvl w:ilvl="0">
      <w:start w:val="1"/>
      <w:numFmt w:val="decimal"/>
      <w:lvlText w:val="%1."/>
      <w:legacy w:legacy="1" w:legacySpace="0" w:legacyIndent="360"/>
      <w:lvlJc w:val="left"/>
      <w:pPr>
        <w:ind w:left="3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2D"/>
    <w:rsid w:val="00BC068A"/>
    <w:rsid w:val="00CA5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C2D"/>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CA5C2D"/>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FR5">
    <w:name w:val="FR5"/>
    <w:rsid w:val="00CA5C2D"/>
    <w:pPr>
      <w:widowControl w:val="0"/>
      <w:spacing w:after="0" w:line="240" w:lineRule="auto"/>
      <w:ind w:left="2040"/>
    </w:pPr>
    <w:rPr>
      <w:rFonts w:ascii="Arial" w:eastAsia="Times New Roman" w:hAnsi="Arial" w:cs="Times New Roman"/>
      <w:noProof/>
      <w:sz w:val="12"/>
      <w:szCs w:val="20"/>
      <w:lang w:val="ru-RU" w:eastAsia="ru-RU"/>
    </w:rPr>
  </w:style>
  <w:style w:type="paragraph" w:customStyle="1" w:styleId="BodyText3">
    <w:name w:val="Body Text 3"/>
    <w:basedOn w:val="a"/>
    <w:rsid w:val="00CA5C2D"/>
    <w:pPr>
      <w:spacing w:before="180" w:line="240" w:lineRule="auto"/>
      <w:ind w:firstLine="0"/>
      <w:jc w:val="left"/>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C2D"/>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CA5C2D"/>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FR5">
    <w:name w:val="FR5"/>
    <w:rsid w:val="00CA5C2D"/>
    <w:pPr>
      <w:widowControl w:val="0"/>
      <w:spacing w:after="0" w:line="240" w:lineRule="auto"/>
      <w:ind w:left="2040"/>
    </w:pPr>
    <w:rPr>
      <w:rFonts w:ascii="Arial" w:eastAsia="Times New Roman" w:hAnsi="Arial" w:cs="Times New Roman"/>
      <w:noProof/>
      <w:sz w:val="12"/>
      <w:szCs w:val="20"/>
      <w:lang w:val="ru-RU" w:eastAsia="ru-RU"/>
    </w:rPr>
  </w:style>
  <w:style w:type="paragraph" w:customStyle="1" w:styleId="BodyText3">
    <w:name w:val="Body Text 3"/>
    <w:basedOn w:val="a"/>
    <w:rsid w:val="00CA5C2D"/>
    <w:pPr>
      <w:spacing w:before="180" w:line="240" w:lineRule="auto"/>
      <w:ind w:firstLine="0"/>
      <w:jc w:val="left"/>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3990</Words>
  <Characters>22743</Characters>
  <Application>Microsoft Office Word</Application>
  <DocSecurity>0</DocSecurity>
  <Lines>189</Lines>
  <Paragraphs>53</Paragraphs>
  <ScaleCrop>false</ScaleCrop>
  <Company>Home</Company>
  <LinksUpToDate>false</LinksUpToDate>
  <CharactersWithSpaces>26680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2012-11-04T13:36:00Z</dcterms:created>
  <dcterms:modified xsi:type="dcterms:W3CDTF">2012-11-04T13:36:00Z</dcterms:modified>
</cp:coreProperties>
</file>