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08D" w:rsidRPr="0092408D" w:rsidRDefault="0092408D" w:rsidP="0092408D">
      <w:pPr>
        <w:pStyle w:val="2"/>
        <w:jc w:val="center"/>
      </w:pPr>
      <w:hyperlink r:id="rId6" w:tooltip="Permanent&#10;Link: Tabiatni asrang, odamlar !!!" w:history="1">
        <w:r w:rsidRPr="0092408D">
          <w:rPr>
            <w:rStyle w:val="a4"/>
          </w:rPr>
          <w:t>Tabiatni asrang, odamlar !!!</w:t>
        </w:r>
      </w:hyperlink>
    </w:p>
    <w:p w:rsidR="0092408D" w:rsidRPr="0092408D" w:rsidRDefault="0092408D" w:rsidP="0092408D">
      <w:pPr>
        <w:pStyle w:val="a3"/>
        <w:rPr>
          <w:sz w:val="32"/>
          <w:szCs w:val="32"/>
          <w:lang w:val="en-US"/>
        </w:rPr>
      </w:pPr>
    </w:p>
    <w:p w:rsidR="0092408D" w:rsidRPr="0092408D" w:rsidRDefault="0092408D" w:rsidP="0092408D">
      <w:pPr>
        <w:pStyle w:val="a3"/>
        <w:rPr>
          <w:sz w:val="32"/>
          <w:szCs w:val="32"/>
          <w:lang w:val="en-US"/>
        </w:rPr>
      </w:pPr>
      <w:r w:rsidRPr="0092408D">
        <w:rPr>
          <w:sz w:val="32"/>
          <w:szCs w:val="32"/>
          <w:lang w:val="en-US"/>
        </w:rPr>
        <w:t xml:space="preserve">Ma`lumotlarga ko‘ra, har soatda sayyoramizdagi hayvonot va o‘simlik turi bittaga kamayib borayotgan ekan. </w:t>
      </w:r>
      <w:r w:rsidRPr="0092408D">
        <w:rPr>
          <w:sz w:val="32"/>
          <w:szCs w:val="32"/>
        </w:rPr>
        <w:t>Shu boisdan jahon hamjamiyati bu kabi muammolarning oldini olish maqsadida har yili 22 mayni Xalqaro bioxilma-xillik kuni sifatida keng nishonlaydi.</w:t>
      </w:r>
      <w:r w:rsidRPr="0092408D">
        <w:rPr>
          <w:sz w:val="32"/>
          <w:szCs w:val="32"/>
        </w:rPr>
        <w:br/>
      </w:r>
      <w:r w:rsidRPr="0092408D">
        <w:rPr>
          <w:sz w:val="32"/>
          <w:szCs w:val="32"/>
          <w:lang w:val="en-US"/>
        </w:rPr>
        <w:t>Darhaqiqat, bugun ona sayyoramizda tabiatni asl holida saqlash global muammoga aylangan. Bu masalani hal etishga qaratilgan sa`y-harakatlar milliy qonunchiligimizda ham o‘z aksini topgan.</w:t>
      </w:r>
    </w:p>
    <w:p w:rsidR="0092408D" w:rsidRPr="0092408D" w:rsidRDefault="0092408D" w:rsidP="0092408D">
      <w:pPr>
        <w:pStyle w:val="a3"/>
        <w:rPr>
          <w:sz w:val="32"/>
          <w:szCs w:val="32"/>
          <w:lang w:val="en-US"/>
        </w:rPr>
      </w:pPr>
      <w:r w:rsidRPr="0092408D">
        <w:rPr>
          <w:sz w:val="32"/>
          <w:szCs w:val="32"/>
          <w:lang w:val="en-US"/>
        </w:rPr>
        <w:t>Mustaqillik yillarida tabiatning betakrorligini saqlab qolish, o‘rmonlar maydonini kengaytirish hamda noyob o‘simlik va hayvonot turlarini saqlash, tabiatga yetkazila±tgan salbiy ta`sirni kamaytirishga katta e`tibor qaratib kelinmoqda. Binobarin, mamlakatimizda 1995 yil bioxilma-xillikni saqlash to‘g‘risidagi Xalqaro konvensiya ratifikatsiya qilingan. Shuningdek, biologik resurslarni muhofaza qilishning o‘ziga xos huquqiy asoslari ham yaratildi. Bundan tashqari, bioxilma-xillikni saqlash milliy strategiyasi va harakat rejasi ishlab chiqilib, izchil amalga oshirib kelinmoqda. Shu kabi sa`y-harakatlar natijasi o‘laroq, kamyob mavjudotlar va o‘simliklar turlarini saqlab qolishga erishildi.</w:t>
      </w:r>
      <w:r w:rsidRPr="0092408D">
        <w:rPr>
          <w:sz w:val="32"/>
          <w:szCs w:val="32"/>
          <w:lang w:val="en-US"/>
        </w:rPr>
        <w:br/>
        <w:t>O‘zbekiston Respublikasi Tabiatni muhofaza qilish davlat qo‘mitasiga qarashli «Jayron» ekomarkazida jayron, qulon, Prjevalskiy otlarini tabiiy ko‘paytirishga erishildi. Shuningdek, mazkur markazda 28 o‘simlik oilasiga mansub ikki yuzdan ziyod tur ko‘paytirib kelinmoqda.</w:t>
      </w:r>
      <w:r w:rsidRPr="0092408D">
        <w:rPr>
          <w:sz w:val="32"/>
          <w:szCs w:val="32"/>
          <w:lang w:val="en-US"/>
        </w:rPr>
        <w:br/>
        <w:t>Markazda hayvonot va nabotot dunyosi bilan bog‘liq ilmiy izlanishlar izchil olib borilmoqda. Masalan, hayvon va o‘simliklarning biologik, fiziologik va ekologik xususiyatlari o‘rganilib, qo‘llanma va dasturlar yaratildi. Quvonarli tomoni shundaki, tabiiy sharoitda ko‘paytirilayotgan Gazella jayronini o‘rganishga oid ilmiy tadqiqot dunyo amaliyotida yagona hisoblanadi. Shu sababli ham, bu borada Rossiyaning tabiatni o‘rganish ilmiy-tadqiqot instituti, Fransiyaning tabiatni o‘rganish milliy markazi, Xalqaro yovvoyi tabiatni asrash fondi va xorijdagi boshqa yetakchi ilm-fan markazlari olimlarimiz bilan hamkorlikda ishlab kelishmoqda.</w:t>
      </w:r>
    </w:p>
    <w:p w:rsidR="0092408D" w:rsidRPr="0092408D" w:rsidRDefault="0092408D" w:rsidP="0092408D">
      <w:pPr>
        <w:pStyle w:val="a3"/>
        <w:rPr>
          <w:sz w:val="32"/>
          <w:szCs w:val="32"/>
          <w:lang w:val="en-US"/>
        </w:rPr>
      </w:pPr>
      <w:r w:rsidRPr="0092408D">
        <w:rPr>
          <w:sz w:val="32"/>
          <w:szCs w:val="32"/>
          <w:lang w:val="en-US"/>
        </w:rPr>
        <w:t xml:space="preserve">Mamlakatimizning boshqa bir qator hududlarida ham shu yo‘nalishdagi ilmiy-amaliy loyihalar hayotga tatbiq etib kelinayapti. Hisor davlat qo‘riqxonasida yo‘qolib borayotgan o‘simlik va sut emizuvchilarni </w:t>
      </w:r>
      <w:r w:rsidRPr="0092408D">
        <w:rPr>
          <w:sz w:val="32"/>
          <w:szCs w:val="32"/>
          <w:lang w:val="en-US"/>
        </w:rPr>
        <w:lastRenderedPageBreak/>
        <w:t>o‘rganish va saqlab qolishga yo‘naltirilgan dastur amalga oshirilmoqda. Peshku tumanida «Qizil kitob»ga kiritilgan yo‘rg‘a tuvaloqni ko‘paytirishga ixtisoslashgan ikkita parvarishxona faoliyati yo‘lga qo‘yildi.</w:t>
      </w:r>
      <w:r w:rsidRPr="0092408D">
        <w:rPr>
          <w:sz w:val="32"/>
          <w:szCs w:val="32"/>
          <w:lang w:val="en-US"/>
        </w:rPr>
        <w:br/>
        <w:t>Aydar-Arnasoy ko‘llar tizimida kamyob baliq turlarini muhofaza qilish maqsadida muntazam monitoring olib borilmoqda. U yerdagi baliqlar turini saqlab qolish bilan bog‘liq muammolar bartaraf etilayotir.</w:t>
      </w:r>
      <w:r w:rsidRPr="0092408D">
        <w:rPr>
          <w:sz w:val="32"/>
          <w:szCs w:val="32"/>
          <w:lang w:val="en-US"/>
        </w:rPr>
        <w:br/>
        <w:t>Ma`lumki, daraxt ekish va bog‘ yaratish xalqimizning o‘lmas qadriyati sifatida shakllangan. E`tibor bering, mamlakatimiz bo‘yicha yoshi yuzdan oshgan qancha daraxt bor?! Bu ko‘pchilik uchun qiziqarli. Hozirgacha shunday ulug‘vor yoshdagi to‘qqiz yuz tup daraxt mahalliy hokimliklar tomonidan ro‘yxatga olindi hamda ularga «tabiat yodgorligi» maqomi berildi.</w:t>
      </w:r>
    </w:p>
    <w:p w:rsidR="0092408D" w:rsidRPr="0092408D" w:rsidRDefault="0092408D" w:rsidP="0092408D">
      <w:pPr>
        <w:pStyle w:val="a3"/>
        <w:rPr>
          <w:sz w:val="32"/>
          <w:szCs w:val="32"/>
          <w:lang w:val="en-US"/>
        </w:rPr>
      </w:pPr>
      <w:r w:rsidRPr="0092408D">
        <w:rPr>
          <w:sz w:val="32"/>
          <w:szCs w:val="32"/>
          <w:lang w:val="en-US"/>
        </w:rPr>
        <w:t>Global ekologik jamg‘arma granti asosida amalga oshirilgan «Farbiy Tyan-Shan tog‘lari bioxilma-xilligini saqlash bo‘yicha Markaziy Osiyo davlatlararo loyihasi» bu borada amalga oshirilgan ulkan ishlardan biri bo‘ldi, desak, sira mubolag‘a bo‘lmaydi. Loyiha doirasida to‘rt yil davomida ish olib borildi hamda atrof-muhitga ko‘rsatila±tgan salbiy ta`sir kamaytirildi. O‘zbekiston Fanlar akademiyasining ilmiy muassasalari, Qishloq va suv xo‘jaligi vazirligi, Tabiatni muhofaza qilish davlat qo‘mitasi hamda bir qator xalqaro tashkilotlar hamkorligida amalga oshirilgan mazkur loyiha nafaqat biologik xilma-xillikni asrash, balki o‘simliklarning genetik xususiyatlarini saqlashga ixtisoslashgani bilan ham juda ahamiyatli bo‘ldi.</w:t>
      </w:r>
      <w:r w:rsidRPr="0092408D">
        <w:rPr>
          <w:sz w:val="32"/>
          <w:szCs w:val="32"/>
          <w:lang w:val="en-US"/>
        </w:rPr>
        <w:br/>
        <w:t>Keyingi yillarda mamlakatimizda amalga oshirilgan turli loyihalar natijasida inson ko‘magiga muhtoj bo‘lib turgan hayvon va o‘simlik turlari aniqlanib, ro‘yxatga olindi. Endi ana shu ro‘yxat asosida O‘zbekiston Respublikasi «Qizil kitobi»ning yangi nashri yaratiladi. Shuningdek, mamlakatimiz hayvonot va nabotot olamining yangi kadastrini yaratish ishlari qizg‘in davom ettirilmoqda. Jizzax, Navoiy viloyatlari va Qoraqalpog‘iston Respublikasida bu boradagi ishlar nihoyasiga yetkazildi.</w:t>
      </w:r>
    </w:p>
    <w:p w:rsidR="0092408D" w:rsidRPr="0092408D" w:rsidRDefault="0092408D" w:rsidP="0092408D">
      <w:pPr>
        <w:pStyle w:val="a3"/>
        <w:rPr>
          <w:sz w:val="32"/>
          <w:szCs w:val="32"/>
          <w:lang w:val="en-US"/>
        </w:rPr>
      </w:pPr>
      <w:r w:rsidRPr="0092408D">
        <w:rPr>
          <w:sz w:val="32"/>
          <w:szCs w:val="32"/>
          <w:lang w:val="en-US"/>
        </w:rPr>
        <w:t>Xalqimiz azal-azaldan tabiatga alohida mehr ko‘rsatib keladi. Keyingi yillarda bu boradagi ishlarga davlat miqyosida e`tibor qaratilayotgani esa masalani tez va soz hal etishda asosiy omil bo‘lib kelayotgani hech kimga sir emas. Tabiat - inson ha±tining azaliy ma`vosi. Zero, tabiatni asrash, uning yanada chiroy ochayotgan bag‘rida yayrab yashash zavqiga ne yetsin?..</w:t>
      </w:r>
    </w:p>
    <w:p w:rsidR="0092408D" w:rsidRPr="0092408D" w:rsidRDefault="0092408D" w:rsidP="0092408D">
      <w:pPr>
        <w:rPr>
          <w:sz w:val="32"/>
          <w:szCs w:val="32"/>
          <w:lang w:val="en-US"/>
        </w:rPr>
      </w:pPr>
      <w:r w:rsidRPr="0092408D">
        <w:rPr>
          <w:b/>
          <w:sz w:val="32"/>
          <w:szCs w:val="32"/>
          <w:lang w:val="en-US"/>
        </w:rPr>
        <w:lastRenderedPageBreak/>
        <w:t xml:space="preserve">      </w:t>
      </w:r>
      <w:r w:rsidRPr="0092408D">
        <w:rPr>
          <w:sz w:val="32"/>
          <w:szCs w:val="32"/>
          <w:lang w:val="en-US"/>
        </w:rPr>
        <w:t xml:space="preserve">Inson hammavaqt tabiat bilan hamnafas yashab kelgan. Tabiatdan bahra olib ulg'aygan farzand borliqni anglashga urinadi. O'ylab qarasak, biz uchun  zarur bo'lgan  buyumlar, jihozlar, kiyimlar ham aslida ona tabiatimizning bebaho  mahsulidir.Ona yurtimizning yanada chiroy ochishi uchun obodonlashtirish ishlariga katta e`tibor qaratilmoqda. Asosiy maqsad - serunum, boy tuprog'imizni yanada gullatib, undan unumli foydalanish. Shu sababli, shaharlarning ko'chalarida ko'zni quvontiruvchi  rang-barang gullar ekilmoqda. </w:t>
      </w:r>
    </w:p>
    <w:p w:rsidR="0092408D" w:rsidRPr="0092408D" w:rsidRDefault="0092408D" w:rsidP="0092408D">
      <w:pPr>
        <w:rPr>
          <w:sz w:val="32"/>
          <w:szCs w:val="32"/>
          <w:lang w:val="en-US"/>
        </w:rPr>
      </w:pPr>
      <w:r w:rsidRPr="0092408D">
        <w:rPr>
          <w:sz w:val="32"/>
          <w:szCs w:val="32"/>
          <w:lang w:val="en-US"/>
        </w:rPr>
        <w:t>Biroq taraqqiyot asrida ba`zi o'simlik va hayvonlarning turlari kama</w:t>
      </w:r>
      <w:r w:rsidRPr="0092408D">
        <w:rPr>
          <w:sz w:val="32"/>
          <w:szCs w:val="32"/>
          <w:lang w:val="en-US"/>
        </w:rPr>
        <w:softHyphen/>
        <w:t>yib borayotganligi ham bor gap. Biz  tabiatni o'simlik va hayvonot olamisiz tasavvur eta olmaymiz. «Jonivorlar bizning kichik ukalarimiz», degan edi rus shoiri Sergey Yesenin. Shunday ekan, tabiatni asrash faqatgina insonning hozir va kelajakda tutgan tutumiga  bog'liq.</w:t>
      </w:r>
    </w:p>
    <w:p w:rsidR="0092408D" w:rsidRPr="0092408D" w:rsidRDefault="0092408D" w:rsidP="0092408D">
      <w:pPr>
        <w:rPr>
          <w:sz w:val="32"/>
          <w:szCs w:val="32"/>
          <w:lang w:val="en-US"/>
        </w:rPr>
      </w:pPr>
      <w:r w:rsidRPr="0092408D">
        <w:rPr>
          <w:sz w:val="32"/>
          <w:szCs w:val="32"/>
          <w:lang w:val="en-US"/>
        </w:rPr>
        <w:t xml:space="preserve">Bolalar bog'chalari, maktablar, akademik litseylar, kasb-hunar kollejlari va oliy o'quv yurtlarida ham tabiatni asrash har bir fuqaroning burchi ekanligi o'rgatilib boriladi. Yaqinda «Nihol» nashriyoti yozuvchi To'lqin Nurmuhammadning bolalar uchun yozilgan «Diaglessa» hikoyasini  chop etdi. Hikoyada o'rmon bag'rida ochilgan chiroyli gulning erta-yu kech shahzodani kutishi, uni sog'inishi va keksa eman bilan suhbat qurib, tabiatdagi barcha o'simlik va hayvonlarni mahliyo qilishi ta`riflangan. Biroq, uzoq vaqt kuttirgan shahzoda olislardan yelday uchib kelib, Diaglessa husniga mahliyo bo'lib, uni uzib oladi va boshidagi gulchambarlar orasiga taqib qo'yadi. Tabiatni mahliyo qilgan Diaglessa g'amga botib, so'liydi... </w:t>
      </w:r>
    </w:p>
    <w:p w:rsidR="0092408D" w:rsidRPr="0092408D" w:rsidRDefault="0092408D" w:rsidP="0092408D">
      <w:pPr>
        <w:rPr>
          <w:b/>
          <w:sz w:val="32"/>
          <w:szCs w:val="32"/>
          <w:lang w:val="en-US"/>
        </w:rPr>
      </w:pPr>
      <w:r w:rsidRPr="0092408D">
        <w:rPr>
          <w:sz w:val="32"/>
          <w:szCs w:val="32"/>
          <w:lang w:val="en-US"/>
        </w:rPr>
        <w:t>Bolalarda tabiatga bo'lgan ilk tasavvur va mehrni ana shunday hikoyalar orqali ham uyg'otish mumkin. Chunki hikoya</w:t>
      </w:r>
      <w:r w:rsidRPr="0092408D">
        <w:rPr>
          <w:sz w:val="32"/>
          <w:szCs w:val="32"/>
          <w:lang w:val="en-US"/>
        </w:rPr>
        <w:softHyphen/>
        <w:t xml:space="preserve">da oddiygina bir nafis gulning iztiroblari ana shunday namoyon bo'lgan. Aslida bolalar uchun nashr qilinayotgan kitoblarda, yaratilayotgan multfilmlarda ham tabiat mahsuli bo'lgan o'simlik, hayvonot olamini asrash, ularning atrof-muhitda sodir bo'layotgan turfa jarayonlarda bajarishi lozim bo'lgan vazifalarini anglatish zarur. </w:t>
      </w:r>
    </w:p>
    <w:p w:rsidR="0092408D" w:rsidRPr="0092408D" w:rsidRDefault="0092408D" w:rsidP="0092408D">
      <w:pPr>
        <w:pStyle w:val="a3"/>
        <w:rPr>
          <w:sz w:val="32"/>
          <w:szCs w:val="32"/>
          <w:lang w:val="en-US"/>
        </w:rPr>
      </w:pPr>
      <w:r w:rsidRPr="0092408D">
        <w:rPr>
          <w:sz w:val="32"/>
          <w:szCs w:val="32"/>
          <w:lang w:val="en-US"/>
        </w:rPr>
        <w:t>Biz voyaga yetib kelayotgan jajji  uka  va singillarimizni Vatanni sevish uchun uning beg'ubor tabiatini asrash ruhida tarbiyalashimiz zarur. Bu borada o'zimiz namuna bo'lishimiz kerak.</w:t>
      </w:r>
    </w:p>
    <w:p w:rsidR="0092408D" w:rsidRPr="0092408D" w:rsidRDefault="0092408D" w:rsidP="0092408D">
      <w:pPr>
        <w:pStyle w:val="a3"/>
        <w:rPr>
          <w:sz w:val="32"/>
          <w:szCs w:val="32"/>
          <w:lang w:val="en-US"/>
        </w:rPr>
      </w:pPr>
      <w:r w:rsidRPr="0092408D">
        <w:rPr>
          <w:bCs/>
          <w:sz w:val="32"/>
          <w:szCs w:val="32"/>
          <w:lang w:val="en-US"/>
        </w:rPr>
        <w:t>Jannat ne`mati</w:t>
      </w:r>
    </w:p>
    <w:p w:rsidR="0092408D" w:rsidRPr="0092408D" w:rsidRDefault="0092408D" w:rsidP="0092408D">
      <w:pPr>
        <w:pStyle w:val="a3"/>
        <w:rPr>
          <w:sz w:val="32"/>
          <w:szCs w:val="32"/>
          <w:lang w:val="en-US"/>
        </w:rPr>
      </w:pPr>
      <w:r w:rsidRPr="0092408D">
        <w:rPr>
          <w:sz w:val="32"/>
          <w:szCs w:val="32"/>
          <w:lang w:val="en-US"/>
        </w:rPr>
        <w:t xml:space="preserve">      Mahallamizda bir azim daraxt bor, shoxlari go'yo osmonni tutib turganga o'xshaydi. Unga ko'zim tushsa, rahmatli bobomni eslayman. </w:t>
      </w:r>
      <w:r w:rsidRPr="0092408D">
        <w:rPr>
          <w:sz w:val="32"/>
          <w:szCs w:val="32"/>
          <w:lang w:val="en-US"/>
        </w:rPr>
        <w:lastRenderedPageBreak/>
        <w:t>Men kichkinagina qizaloq edim. Bobojonim meni qo'llarida ko'tarib yurar, ertaklar aytar, bog'larida pishib yotgan mevalarning eng sarasini menga berardilar. «Yegin, turgan-bitgani foyda, vitaminga boy», deb qo'yardilar. Ayniqsa, bobom qarsillagan husayni uzumni yaxshi ko'rar edilar.</w:t>
      </w:r>
    </w:p>
    <w:p w:rsidR="0092408D" w:rsidRPr="0092408D" w:rsidRDefault="0092408D" w:rsidP="0092408D">
      <w:pPr>
        <w:pStyle w:val="a3"/>
        <w:rPr>
          <w:sz w:val="32"/>
          <w:szCs w:val="32"/>
          <w:lang w:val="en-US"/>
        </w:rPr>
      </w:pPr>
      <w:r w:rsidRPr="0092408D">
        <w:rPr>
          <w:sz w:val="32"/>
          <w:szCs w:val="32"/>
          <w:lang w:val="en-US"/>
        </w:rPr>
        <w:t xml:space="preserve">Bobom hamqishloqlar nazdida suv timsoli edi. Jizzaxdagi har bir jilg'a va ariq yoqalarida, kanallaru hovuzlar bo'yida bobomning izlari bor. Hatto mening ismimni bobom zilol suvga mengzab qo'yganlar. </w:t>
      </w:r>
    </w:p>
    <w:p w:rsidR="0092408D" w:rsidRPr="0092408D" w:rsidRDefault="0092408D" w:rsidP="0092408D">
      <w:pPr>
        <w:pStyle w:val="a3"/>
        <w:rPr>
          <w:sz w:val="32"/>
          <w:szCs w:val="32"/>
          <w:lang w:val="en-US"/>
        </w:rPr>
      </w:pPr>
      <w:r w:rsidRPr="0092408D">
        <w:rPr>
          <w:sz w:val="32"/>
          <w:szCs w:val="32"/>
          <w:lang w:val="en-US"/>
        </w:rPr>
        <w:t xml:space="preserve">U kishining bir ajoyib xislatlari bor edi. O'sib turgan daraxtni hech ham kestirmasdilar. Daraxtlar haqida turli-tuman qiziq rivoyat va hikoyalar aytib, ularni asrab-avaylashni uqtirardilar. Bolaligimdan gullarni, maysalarni yaxshi ko'rganim boismi, ulg'ayganim sari ona tabiatga, atrofimdagi yam-yashil olamga bo'lgan mehr-muhabbatim ortib borar, ularga ko'proq etibor berar edim. Ayniqsa, dov-daraxtlarni, gullarni parvarishlashni yaxshi ko'raman. Chunki, ularning har doim insonlarga foydasi bor. Ko'kka bo'y cho'zgan, musaffo osmonning pokiza havosidan nafas olayotgan daraxtlar biz uchun zararli bo'lgan turli-tuman zahar-zaqqum gazlarni yutib, havoni poklab, pokiza havodan nafas olishimizda katta hissa qo'shadi. </w:t>
      </w:r>
    </w:p>
    <w:p w:rsidR="0092408D" w:rsidRPr="0092408D" w:rsidRDefault="0092408D" w:rsidP="0092408D">
      <w:pPr>
        <w:pStyle w:val="a3"/>
        <w:rPr>
          <w:sz w:val="32"/>
          <w:szCs w:val="32"/>
          <w:lang w:val="en-US"/>
        </w:rPr>
      </w:pPr>
      <w:r w:rsidRPr="0092408D">
        <w:rPr>
          <w:sz w:val="32"/>
          <w:szCs w:val="32"/>
          <w:lang w:val="en-US"/>
        </w:rPr>
        <w:t xml:space="preserve">Mahallamizdagi ulkan azim daraxt ham shunday. Ayni «ilik uzildi» kunlari marvaridday oppoq tutlar pishib yetiladi. Mahallaning yoshu qarisi, bola-yu baqrasi undan bahramand. Qushlarni aytmaysizmi, «guv» etib uchib tut yeyishga kelishadi, odamlarning «hay-hay»idan «guv» etib yana uchib ketishadi. </w:t>
      </w:r>
    </w:p>
    <w:p w:rsidR="0092408D" w:rsidRPr="0092408D" w:rsidRDefault="0092408D" w:rsidP="0092408D">
      <w:pPr>
        <w:pStyle w:val="a3"/>
        <w:rPr>
          <w:sz w:val="32"/>
          <w:szCs w:val="32"/>
          <w:lang w:val="en-US"/>
        </w:rPr>
      </w:pPr>
      <w:r w:rsidRPr="0092408D">
        <w:rPr>
          <w:sz w:val="32"/>
          <w:szCs w:val="32"/>
          <w:lang w:val="en-US"/>
        </w:rPr>
        <w:t>Odamlarga beminnat yaxshilik qilgan bobom kabi azim tut daraxti ham shovullab olamga yaxshilikni tuhfa qilar ekan... Bobom ta`riflaganday «jannat ne`mati» - tutning sharbati hamisha tomirlarimizga quvvat bo'lib quyiladi.</w:t>
      </w:r>
    </w:p>
    <w:p w:rsidR="0092408D" w:rsidRPr="0092408D" w:rsidRDefault="0092408D" w:rsidP="0092408D">
      <w:pPr>
        <w:pStyle w:val="a3"/>
        <w:rPr>
          <w:sz w:val="32"/>
          <w:szCs w:val="32"/>
          <w:lang w:val="en-US"/>
        </w:rPr>
      </w:pPr>
    </w:p>
    <w:p w:rsidR="0092408D" w:rsidRPr="0092408D" w:rsidRDefault="0092408D" w:rsidP="0092408D">
      <w:pPr>
        <w:rPr>
          <w:sz w:val="32"/>
          <w:szCs w:val="32"/>
          <w:lang w:val="en-US"/>
        </w:rPr>
      </w:pPr>
      <w:r w:rsidRPr="0092408D">
        <w:rPr>
          <w:sz w:val="32"/>
          <w:szCs w:val="32"/>
          <w:lang w:val="en-US"/>
        </w:rPr>
        <w:t>Tiriklik manbai: hayotni suvsiz tasavvur etib bo'lmaydi</w:t>
      </w:r>
    </w:p>
    <w:p w:rsidR="0092408D" w:rsidRPr="0092408D" w:rsidRDefault="0092408D" w:rsidP="0092408D">
      <w:pPr>
        <w:rPr>
          <w:sz w:val="32"/>
          <w:szCs w:val="32"/>
          <w:lang w:val="en-US"/>
        </w:rPr>
      </w:pPr>
      <w:r w:rsidRPr="0092408D">
        <w:rPr>
          <w:sz w:val="32"/>
          <w:szCs w:val="32"/>
          <w:lang w:val="en-US"/>
        </w:rPr>
        <w:t xml:space="preserve">       Ma`lumotlarga qaraganda, yer yuzining to'rtdan uch qismini, inson tanasining o'rtacha 85 foizini suv tashkil etadi. Shu raqamlarning o'ziyoq tabiat va insondagi suvga bo'lgan ehtiyoj darajasiga dalolatdir. Ayni paytda dunyo bo'yicha har yili 5 millionga yaqin aholi toza suv </w:t>
      </w:r>
      <w:r w:rsidRPr="0092408D">
        <w:rPr>
          <w:sz w:val="32"/>
          <w:szCs w:val="32"/>
          <w:lang w:val="en-US"/>
        </w:rPr>
        <w:lastRenderedPageBreak/>
        <w:t>ichmaslik oqibatida kasallikka chalinayapti. Umuman, suv bilan bog'liq sabablar tufayli kasallanayotganlar soni 1,4 milliardni tashkil etadi.</w:t>
      </w:r>
    </w:p>
    <w:p w:rsidR="0092408D" w:rsidRPr="0092408D" w:rsidRDefault="0092408D" w:rsidP="0092408D">
      <w:pPr>
        <w:pStyle w:val="a3"/>
        <w:rPr>
          <w:sz w:val="32"/>
          <w:szCs w:val="32"/>
          <w:lang w:val="en-US"/>
        </w:rPr>
      </w:pPr>
      <w:r w:rsidRPr="0092408D">
        <w:rPr>
          <w:sz w:val="32"/>
          <w:szCs w:val="32"/>
          <w:lang w:val="en-US"/>
        </w:rPr>
        <w:t>Bugun mamlakatimizda ichimlik suvga munosabat qanday, undan foydalanish madaniyati qay darajada? Suvni tejash, asrash, uni sofligicha saqlash uchun nimalar qilinayapti?</w:t>
      </w:r>
    </w:p>
    <w:p w:rsidR="0092408D" w:rsidRPr="0092408D" w:rsidRDefault="0092408D" w:rsidP="0092408D">
      <w:pPr>
        <w:pStyle w:val="a3"/>
        <w:rPr>
          <w:sz w:val="32"/>
          <w:szCs w:val="32"/>
          <w:lang w:val="en-US"/>
        </w:rPr>
      </w:pPr>
      <w:r w:rsidRPr="0092408D">
        <w:rPr>
          <w:sz w:val="32"/>
          <w:szCs w:val="32"/>
          <w:lang w:val="en-US"/>
        </w:rPr>
        <w:t>«Qishloq taraqqiyoti va farovonligi yili» Davlat dasturiga binoan mehnat qilayotgan Buxoro viloyati suv-oqova ishlab chiqarish boshqarmasi jamoasi bu yo'lda xayrli ishlarga qo'l urayapti.</w:t>
      </w:r>
    </w:p>
    <w:p w:rsidR="0092408D" w:rsidRPr="0092408D" w:rsidRDefault="0092408D" w:rsidP="0092408D">
      <w:pPr>
        <w:pStyle w:val="a3"/>
        <w:rPr>
          <w:sz w:val="32"/>
          <w:szCs w:val="32"/>
          <w:lang w:val="en-US"/>
        </w:rPr>
      </w:pPr>
      <w:r w:rsidRPr="0092408D">
        <w:rPr>
          <w:sz w:val="32"/>
          <w:szCs w:val="32"/>
          <w:lang w:val="en-US"/>
        </w:rPr>
        <w:t>- Aksariyat rivojlangan mamlakatlarda ichimlik suv maxsus idishlarda sotiladi, - deydi bosh</w:t>
      </w:r>
      <w:r w:rsidRPr="0092408D">
        <w:rPr>
          <w:sz w:val="32"/>
          <w:szCs w:val="32"/>
          <w:lang w:val="en-US"/>
        </w:rPr>
        <w:softHyphen/>
        <w:t>qarma bosh hisobchisi Baxshullo Temirov. - Odamlar suvni litrlab sotib olib ichadilar. Bizda-chi? Sarflanayotgan suvimizning hisobini hech o'ylab ko'rganmizmi? Birgina tish yuvish jarayonida qancha suv jo'mrakdan behuda oqishini-chi? Axir birgina Buxoro shahri uchun yil boshidan buyon 22 million metr kub toza ichimlik suv sarf</w:t>
      </w:r>
      <w:r w:rsidRPr="0092408D">
        <w:rPr>
          <w:sz w:val="32"/>
          <w:szCs w:val="32"/>
          <w:lang w:val="en-US"/>
        </w:rPr>
        <w:softHyphen/>
        <w:t>langan. Bu suvning qanchasi zaruriy ehtiyojlar uchun ishlatilgan, qanchasi behuda isrof bo'lgan?..</w:t>
      </w:r>
    </w:p>
    <w:p w:rsidR="0092408D" w:rsidRPr="0092408D" w:rsidRDefault="0092408D" w:rsidP="0092408D">
      <w:pPr>
        <w:pStyle w:val="a3"/>
        <w:rPr>
          <w:sz w:val="32"/>
          <w:szCs w:val="32"/>
          <w:lang w:val="en-US"/>
        </w:rPr>
      </w:pPr>
      <w:r w:rsidRPr="0092408D">
        <w:rPr>
          <w:b/>
          <w:bCs/>
          <w:sz w:val="32"/>
          <w:szCs w:val="32"/>
          <w:lang w:val="en-US"/>
        </w:rPr>
        <w:t>Birinchi hikoya</w:t>
      </w:r>
    </w:p>
    <w:p w:rsidR="0092408D" w:rsidRPr="0092408D" w:rsidRDefault="0092408D" w:rsidP="0092408D">
      <w:pPr>
        <w:pStyle w:val="a3"/>
        <w:rPr>
          <w:sz w:val="32"/>
          <w:szCs w:val="32"/>
          <w:lang w:val="en-US"/>
        </w:rPr>
      </w:pPr>
      <w:r w:rsidRPr="0092408D">
        <w:rPr>
          <w:sz w:val="32"/>
          <w:szCs w:val="32"/>
          <w:lang w:val="en-US"/>
        </w:rPr>
        <w:t>Qadimdan ota-bobolarimiz tog'dan erib tushgan qor-yomg'ir suvlarini nishab orqali olib kelib gumbazsimon qilib qurilgan maxsus sardobalarda to'plab, kelasi bahorgacha foydalanishgan. Suvning tozaligini asrab turish uchun esa o'zlarining qimmatbaho tilla buyumlari va taqinchoqlarini o'sha suvga solib qo'yganlar. Demak, ular suvning bahosini, qadrini oltindan baland tutganlar.</w:t>
      </w:r>
    </w:p>
    <w:p w:rsidR="0092408D" w:rsidRPr="0092408D" w:rsidRDefault="0092408D" w:rsidP="0092408D">
      <w:pPr>
        <w:pStyle w:val="a3"/>
        <w:rPr>
          <w:sz w:val="32"/>
          <w:szCs w:val="32"/>
          <w:lang w:val="en-US"/>
        </w:rPr>
      </w:pPr>
      <w:r w:rsidRPr="0092408D">
        <w:rPr>
          <w:b/>
          <w:bCs/>
          <w:sz w:val="32"/>
          <w:szCs w:val="32"/>
          <w:lang w:val="en-US"/>
        </w:rPr>
        <w:t>Ikkinchi hikoya</w:t>
      </w:r>
    </w:p>
    <w:p w:rsidR="0092408D" w:rsidRPr="0092408D" w:rsidRDefault="0092408D" w:rsidP="0092408D">
      <w:pPr>
        <w:pStyle w:val="a3"/>
        <w:rPr>
          <w:sz w:val="32"/>
          <w:szCs w:val="32"/>
          <w:lang w:val="en-US"/>
        </w:rPr>
      </w:pPr>
      <w:r w:rsidRPr="0092408D">
        <w:rPr>
          <w:sz w:val="32"/>
          <w:szCs w:val="32"/>
          <w:lang w:val="en-US"/>
        </w:rPr>
        <w:t>Ming yillar ilgari bobokalonimiz Ahmad Farg'oniy suv sathini o'lchovchi nilometr asbobini kashf qilgan va uni Nil daryo</w:t>
      </w:r>
      <w:r w:rsidRPr="0092408D">
        <w:rPr>
          <w:sz w:val="32"/>
          <w:szCs w:val="32"/>
          <w:lang w:val="en-US"/>
        </w:rPr>
        <w:softHyphen/>
        <w:t xml:space="preserve">sida sinab ko'rgan. Qiziq, o'sha paytda suvning sathini o'lchash zarurati nimadan kelib chiqqan bo'lishi mumkin? Bundan maqsad - suvning miqdorini sathiga qarab o'lchash va uni sug'oriladigan maydonlarga tekis taqsimlash bo'lgan. Demak, ajdodlarimiz qadimda ham suvni huda-behudaga sarflamaslik choralari xususida bosh qotirgan. </w:t>
      </w:r>
    </w:p>
    <w:p w:rsidR="0092408D" w:rsidRPr="0092408D" w:rsidRDefault="0092408D" w:rsidP="0092408D">
      <w:pPr>
        <w:pStyle w:val="a3"/>
        <w:rPr>
          <w:sz w:val="32"/>
          <w:szCs w:val="32"/>
          <w:lang w:val="en-US"/>
        </w:rPr>
      </w:pPr>
      <w:r w:rsidRPr="0092408D">
        <w:rPr>
          <w:b/>
          <w:bCs/>
          <w:sz w:val="32"/>
          <w:szCs w:val="32"/>
          <w:lang w:val="en-US"/>
        </w:rPr>
        <w:t>Sug'orish tizimi takomillashsa...</w:t>
      </w:r>
    </w:p>
    <w:p w:rsidR="0092408D" w:rsidRPr="0092408D" w:rsidRDefault="0092408D" w:rsidP="0092408D">
      <w:pPr>
        <w:pStyle w:val="a3"/>
        <w:rPr>
          <w:sz w:val="32"/>
          <w:szCs w:val="32"/>
          <w:lang w:val="en-US"/>
        </w:rPr>
      </w:pPr>
      <w:r w:rsidRPr="0092408D">
        <w:rPr>
          <w:sz w:val="32"/>
          <w:szCs w:val="32"/>
          <w:lang w:val="en-US"/>
        </w:rPr>
        <w:lastRenderedPageBreak/>
        <w:t xml:space="preserve">- Suv tabiat tirikligini ta`minlaydigan vositadir. Ayniqsa, Buxoro sharoitida suvning qadri juda baland, - deydi Baxshullo Temirov. - Qolaversa, hududimizga qarab oqayotgan daryolarimiz Afg'oniston, Turkmaniston, Qirg'izistondan o'tib keladi. So'nggi paytlarda hatto, daryolarning o'zida ham suv zahiralari, keskin kamayib borayotir. Bizning vazifamiz, eng avvalo, sug'orish tizimini takomillashtirish, suv resurslardan tejamkorlik bilan foydalanish, mavjud gedrotexnik inoshootlardagi kamchiliklarni bartaraf etishdir. Bu esa, o'z-o'zidan ma`lumki, sug'orish inshootlarining eksplutatsiyasi jarayonidagi xarajatlarni kamaytirishga olib keladi. </w:t>
      </w:r>
    </w:p>
    <w:p w:rsidR="0092408D" w:rsidRPr="0092408D" w:rsidRDefault="0092408D" w:rsidP="0092408D">
      <w:pPr>
        <w:pStyle w:val="a3"/>
        <w:rPr>
          <w:sz w:val="32"/>
          <w:szCs w:val="32"/>
          <w:lang w:val="en-US"/>
        </w:rPr>
      </w:pPr>
      <w:r w:rsidRPr="0092408D">
        <w:rPr>
          <w:sz w:val="32"/>
          <w:szCs w:val="32"/>
          <w:lang w:val="en-US"/>
        </w:rPr>
        <w:t xml:space="preserve">Hozirgi kunda sug'orish va ichimlik suvdan foydalanishdagi muammolarni mutaxassislargina emas, balki butun xalqimiz his qilib turibdi. Natijada, Qoraqalpog'iston va Xorazmdagi suv bilan bog'liq muammolar bugunga kelib Buxoro viloyatida ham sezilmoqda. Ichimlik suvining tarkibini tuz va boshqa zararli moddalardan tozalab ishlatish mumkin. Biroq, buning uchun juda qimmat va murakkab texnologiyalarni samarali ishlatish zarurligini taqozo etmoqda. </w:t>
      </w:r>
    </w:p>
    <w:p w:rsidR="0092408D" w:rsidRPr="0092408D" w:rsidRDefault="0092408D" w:rsidP="0092408D">
      <w:pPr>
        <w:pStyle w:val="a3"/>
        <w:rPr>
          <w:sz w:val="32"/>
          <w:szCs w:val="32"/>
          <w:lang w:val="en-US"/>
        </w:rPr>
      </w:pPr>
      <w:r w:rsidRPr="0092408D">
        <w:rPr>
          <w:sz w:val="32"/>
          <w:szCs w:val="32"/>
          <w:lang w:val="en-US"/>
        </w:rPr>
        <w:t xml:space="preserve">Viloyatda «Qishloq taraqqiyoti va farovonligi yili» Davlat dasturi doirasida 42 ta qishloqqa 189,3 kilometrlik suv quvuri yotqizilib, toza ichimlik suv keltirildi. Buning uchun byudjetdan 4 milliard 866 million so'mlik mablag' sarflandi. </w:t>
      </w:r>
    </w:p>
    <w:p w:rsidR="0092408D" w:rsidRPr="0092408D" w:rsidRDefault="0092408D" w:rsidP="0092408D">
      <w:pPr>
        <w:pStyle w:val="a3"/>
        <w:rPr>
          <w:sz w:val="32"/>
          <w:szCs w:val="32"/>
          <w:lang w:val="en-US"/>
        </w:rPr>
      </w:pPr>
      <w:r w:rsidRPr="0092408D">
        <w:rPr>
          <w:sz w:val="32"/>
          <w:szCs w:val="32"/>
          <w:lang w:val="en-US"/>
        </w:rPr>
        <w:t>- Avvallari ichimlik suvi muammosidan qiynalib kelardik, - deydi Olot tumanidagi Jumabozor qishlog'ida yashovchi Rustam Safarov quvonchini yashirolmay. - Davlatimiz tomonidan ko'rsatilayotgan e`tibor tufayli qishlog'imizga 4 kilometrlik quvur yotqizildi. Mana, endi uzoq-uzoqlardan har xil ulovlarda suv tashish muammosidan butkul qutuldik. Hozirdanoq, qishloqdoshlarimizga katta mablag' evaziga keltirilgan suvni isrof qilmanglar, ishlatilgan suv pulini o'z vaqtida to'langlar, deb uqtirayapmiz.</w:t>
      </w:r>
    </w:p>
    <w:p w:rsidR="0092408D" w:rsidRPr="0092408D" w:rsidRDefault="0092408D" w:rsidP="0092408D">
      <w:pPr>
        <w:rPr>
          <w:sz w:val="32"/>
          <w:szCs w:val="32"/>
          <w:lang w:val="en-US"/>
        </w:rPr>
      </w:pPr>
    </w:p>
    <w:p w:rsidR="002C4455" w:rsidRPr="0092408D" w:rsidRDefault="002C4455">
      <w:pPr>
        <w:rPr>
          <w:sz w:val="32"/>
          <w:szCs w:val="32"/>
          <w:lang w:val="en-US"/>
        </w:rPr>
      </w:pPr>
    </w:p>
    <w:sectPr w:rsidR="002C4455" w:rsidRPr="0092408D" w:rsidSect="00B00BE8">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1DE8" w:rsidRDefault="00D51DE8" w:rsidP="00B00BE8">
      <w:r>
        <w:separator/>
      </w:r>
    </w:p>
  </w:endnote>
  <w:endnote w:type="continuationSeparator" w:id="1">
    <w:p w:rsidR="00D51DE8" w:rsidRDefault="00D51DE8" w:rsidP="00B00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BE8" w:rsidRDefault="00B00BE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BE8" w:rsidRDefault="00B00BE8" w:rsidP="00B00BE8">
    <w:pPr>
      <w:pStyle w:val="a7"/>
    </w:pPr>
    <w:r>
      <w:t>www.UzReferat.ucoz.net</w:t>
    </w:r>
  </w:p>
  <w:p w:rsidR="00B00BE8" w:rsidRDefault="00B00BE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BE8" w:rsidRDefault="00B00BE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1DE8" w:rsidRDefault="00D51DE8" w:rsidP="00B00BE8">
      <w:r>
        <w:separator/>
      </w:r>
    </w:p>
  </w:footnote>
  <w:footnote w:type="continuationSeparator" w:id="1">
    <w:p w:rsidR="00D51DE8" w:rsidRDefault="00D51DE8" w:rsidP="00B00B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BE8" w:rsidRDefault="00B00BE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BE8" w:rsidRDefault="00B00BE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BE8" w:rsidRDefault="00B00BE8">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characterSpacingControl w:val="doNotCompress"/>
  <w:footnotePr>
    <w:footnote w:id="0"/>
    <w:footnote w:id="1"/>
  </w:footnotePr>
  <w:endnotePr>
    <w:endnote w:id="0"/>
    <w:endnote w:id="1"/>
  </w:endnotePr>
  <w:compat/>
  <w:rsids>
    <w:rsidRoot w:val="0092408D"/>
    <w:rsid w:val="00002407"/>
    <w:rsid w:val="00006E5A"/>
    <w:rsid w:val="00010ADC"/>
    <w:rsid w:val="0001601A"/>
    <w:rsid w:val="00075B0F"/>
    <w:rsid w:val="00090985"/>
    <w:rsid w:val="00092AB4"/>
    <w:rsid w:val="000E532E"/>
    <w:rsid w:val="000F5C07"/>
    <w:rsid w:val="00157212"/>
    <w:rsid w:val="001A6EF9"/>
    <w:rsid w:val="001B691E"/>
    <w:rsid w:val="001F23D3"/>
    <w:rsid w:val="001F77F0"/>
    <w:rsid w:val="0027486C"/>
    <w:rsid w:val="002C4455"/>
    <w:rsid w:val="002D547D"/>
    <w:rsid w:val="00364B2D"/>
    <w:rsid w:val="003C7AF2"/>
    <w:rsid w:val="003D6DB5"/>
    <w:rsid w:val="003F25B1"/>
    <w:rsid w:val="003F2A30"/>
    <w:rsid w:val="00430C93"/>
    <w:rsid w:val="00451643"/>
    <w:rsid w:val="00492D3C"/>
    <w:rsid w:val="0049571D"/>
    <w:rsid w:val="004B78EF"/>
    <w:rsid w:val="004F29A9"/>
    <w:rsid w:val="00502A50"/>
    <w:rsid w:val="005236FA"/>
    <w:rsid w:val="00532DE7"/>
    <w:rsid w:val="00552517"/>
    <w:rsid w:val="005525CA"/>
    <w:rsid w:val="00572047"/>
    <w:rsid w:val="005748B0"/>
    <w:rsid w:val="00617320"/>
    <w:rsid w:val="006A6832"/>
    <w:rsid w:val="00704C95"/>
    <w:rsid w:val="00722046"/>
    <w:rsid w:val="007A0099"/>
    <w:rsid w:val="007C2167"/>
    <w:rsid w:val="007E1177"/>
    <w:rsid w:val="007E7515"/>
    <w:rsid w:val="007F291A"/>
    <w:rsid w:val="00823A94"/>
    <w:rsid w:val="00844808"/>
    <w:rsid w:val="00860871"/>
    <w:rsid w:val="008964A4"/>
    <w:rsid w:val="008B0B5C"/>
    <w:rsid w:val="008D222E"/>
    <w:rsid w:val="008F15A0"/>
    <w:rsid w:val="00915661"/>
    <w:rsid w:val="00916763"/>
    <w:rsid w:val="00917FAE"/>
    <w:rsid w:val="0092408D"/>
    <w:rsid w:val="009242DB"/>
    <w:rsid w:val="00934FBD"/>
    <w:rsid w:val="00967C4A"/>
    <w:rsid w:val="009A1F79"/>
    <w:rsid w:val="009B3F5F"/>
    <w:rsid w:val="009D7BE1"/>
    <w:rsid w:val="009F34F7"/>
    <w:rsid w:val="00A4682D"/>
    <w:rsid w:val="00A73428"/>
    <w:rsid w:val="00A81282"/>
    <w:rsid w:val="00AC7F99"/>
    <w:rsid w:val="00B00BE8"/>
    <w:rsid w:val="00B57520"/>
    <w:rsid w:val="00B57779"/>
    <w:rsid w:val="00B8326D"/>
    <w:rsid w:val="00B845C6"/>
    <w:rsid w:val="00B92AA1"/>
    <w:rsid w:val="00BD576A"/>
    <w:rsid w:val="00BF2939"/>
    <w:rsid w:val="00BF4C9B"/>
    <w:rsid w:val="00C27478"/>
    <w:rsid w:val="00C312E4"/>
    <w:rsid w:val="00C45647"/>
    <w:rsid w:val="00C96A3F"/>
    <w:rsid w:val="00CA3122"/>
    <w:rsid w:val="00D51DE8"/>
    <w:rsid w:val="00D67958"/>
    <w:rsid w:val="00D926EC"/>
    <w:rsid w:val="00DD5251"/>
    <w:rsid w:val="00DD6AF0"/>
    <w:rsid w:val="00DE0510"/>
    <w:rsid w:val="00DF0633"/>
    <w:rsid w:val="00E02005"/>
    <w:rsid w:val="00E12559"/>
    <w:rsid w:val="00E338F8"/>
    <w:rsid w:val="00E81643"/>
    <w:rsid w:val="00E903E1"/>
    <w:rsid w:val="00EC1113"/>
    <w:rsid w:val="00F170EC"/>
    <w:rsid w:val="00F1783A"/>
    <w:rsid w:val="00FA0403"/>
    <w:rsid w:val="00FA5B47"/>
    <w:rsid w:val="00FE79E1"/>
    <w:rsid w:val="00FF5C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92408D"/>
    <w:pPr>
      <w:spacing w:before="100" w:beforeAutospacing="1" w:after="100" w:afterAutospacing="1"/>
      <w:outlineLvl w:val="1"/>
    </w:pPr>
    <w:rPr>
      <w:b/>
      <w:bCs/>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92408D"/>
    <w:pPr>
      <w:spacing w:before="100" w:beforeAutospacing="1" w:after="100" w:afterAutospacing="1"/>
    </w:pPr>
  </w:style>
  <w:style w:type="character" w:styleId="a4">
    <w:name w:val="Hyperlink"/>
    <w:basedOn w:val="a0"/>
    <w:rsid w:val="0092408D"/>
    <w:rPr>
      <w:color w:val="0000FF"/>
      <w:u w:val="single"/>
    </w:rPr>
  </w:style>
  <w:style w:type="paragraph" w:styleId="a5">
    <w:name w:val="header"/>
    <w:basedOn w:val="a"/>
    <w:link w:val="a6"/>
    <w:rsid w:val="00B00BE8"/>
    <w:pPr>
      <w:tabs>
        <w:tab w:val="center" w:pos="4677"/>
        <w:tab w:val="right" w:pos="9355"/>
      </w:tabs>
    </w:pPr>
  </w:style>
  <w:style w:type="character" w:customStyle="1" w:styleId="a6">
    <w:name w:val="Верхний колонтитул Знак"/>
    <w:basedOn w:val="a0"/>
    <w:link w:val="a5"/>
    <w:rsid w:val="00B00BE8"/>
    <w:rPr>
      <w:sz w:val="24"/>
      <w:szCs w:val="24"/>
    </w:rPr>
  </w:style>
  <w:style w:type="paragraph" w:styleId="a7">
    <w:name w:val="footer"/>
    <w:basedOn w:val="a"/>
    <w:link w:val="a8"/>
    <w:uiPriority w:val="99"/>
    <w:rsid w:val="00B00BE8"/>
    <w:pPr>
      <w:tabs>
        <w:tab w:val="center" w:pos="4677"/>
        <w:tab w:val="right" w:pos="9355"/>
      </w:tabs>
    </w:pPr>
  </w:style>
  <w:style w:type="character" w:customStyle="1" w:styleId="a8">
    <w:name w:val="Нижний колонтитул Знак"/>
    <w:basedOn w:val="a0"/>
    <w:link w:val="a7"/>
    <w:uiPriority w:val="99"/>
    <w:rsid w:val="00B00BE8"/>
    <w:rPr>
      <w:sz w:val="24"/>
      <w:szCs w:val="24"/>
    </w:rPr>
  </w:style>
</w:styles>
</file>

<file path=word/webSettings.xml><?xml version="1.0" encoding="utf-8"?>
<w:webSettings xmlns:r="http://schemas.openxmlformats.org/officeDocument/2006/relationships" xmlns:w="http://schemas.openxmlformats.org/wordprocessingml/2006/main">
  <w:divs>
    <w:div w:id="523835084">
      <w:bodyDiv w:val="1"/>
      <w:marLeft w:val="0"/>
      <w:marRight w:val="0"/>
      <w:marTop w:val="0"/>
      <w:marBottom w:val="0"/>
      <w:divBdr>
        <w:top w:val="none" w:sz="0" w:space="0" w:color="auto"/>
        <w:left w:val="none" w:sz="0" w:space="0" w:color="auto"/>
        <w:bottom w:val="none" w:sz="0" w:space="0" w:color="auto"/>
        <w:right w:val="none" w:sz="0" w:space="0" w:color="auto"/>
      </w:divBdr>
    </w:div>
    <w:div w:id="1251041842">
      <w:bodyDiv w:val="1"/>
      <w:marLeft w:val="0"/>
      <w:marRight w:val="0"/>
      <w:marTop w:val="0"/>
      <w:marBottom w:val="0"/>
      <w:divBdr>
        <w:top w:val="none" w:sz="0" w:space="0" w:color="auto"/>
        <w:left w:val="none" w:sz="0" w:space="0" w:color="auto"/>
        <w:bottom w:val="none" w:sz="0" w:space="0" w:color="auto"/>
        <w:right w:val="none" w:sz="0" w:space="0" w:color="auto"/>
      </w:divBdr>
    </w:div>
    <w:div w:id="1841698014">
      <w:bodyDiv w:val="1"/>
      <w:marLeft w:val="0"/>
      <w:marRight w:val="0"/>
      <w:marTop w:val="0"/>
      <w:marBottom w:val="0"/>
      <w:divBdr>
        <w:top w:val="none" w:sz="0" w:space="0" w:color="auto"/>
        <w:left w:val="none" w:sz="0" w:space="0" w:color="auto"/>
        <w:bottom w:val="none" w:sz="0" w:space="0" w:color="auto"/>
        <w:right w:val="none" w:sz="0" w:space="0" w:color="auto"/>
      </w:divBdr>
    </w:div>
    <w:div w:id="188640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fdosh.zn.uz/58"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1927</Words>
  <Characters>10985</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Tabiatni asrang, odamlar </vt:lpstr>
    </vt:vector>
  </TitlesOfParts>
  <Company>MoBIL GROUP</Company>
  <LinksUpToDate>false</LinksUpToDate>
  <CharactersWithSpaces>12887</CharactersWithSpaces>
  <SharedDoc>false</SharedDoc>
  <HLinks>
    <vt:vector size="6" baseType="variant">
      <vt:variant>
        <vt:i4>196634</vt:i4>
      </vt:variant>
      <vt:variant>
        <vt:i4>0</vt:i4>
      </vt:variant>
      <vt:variant>
        <vt:i4>0</vt:i4>
      </vt:variant>
      <vt:variant>
        <vt:i4>5</vt:i4>
      </vt:variant>
      <vt:variant>
        <vt:lpwstr>http://sinfdosh.zn.uz/58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Tabiatni asrang, odamlar </dc:title>
  <dc:subject/>
  <dc:creator>User-0</dc:creator>
  <cp:keywords/>
  <dc:description/>
  <cp:lastModifiedBy>eXtreme</cp:lastModifiedBy>
  <cp:revision>2</cp:revision>
  <cp:lastPrinted>2010-06-17T07:55:00Z</cp:lastPrinted>
  <dcterms:created xsi:type="dcterms:W3CDTF">2011-05-01T16:03:00Z</dcterms:created>
  <dcterms:modified xsi:type="dcterms:W3CDTF">2011-05-01T16:03:00Z</dcterms:modified>
</cp:coreProperties>
</file>